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6A" w:rsidRPr="00C927DB" w:rsidRDefault="00357C39" w:rsidP="00BD27F5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C927DB">
        <w:rPr>
          <w:rFonts w:cstheme="minorHAnsi"/>
          <w:b/>
          <w:caps/>
          <w:sz w:val="20"/>
          <w:szCs w:val="20"/>
        </w:rPr>
        <w:t>Tájékoztató</w:t>
      </w:r>
      <w:r w:rsidR="00D96AEA" w:rsidRPr="00C927DB">
        <w:rPr>
          <w:rFonts w:cstheme="minorHAnsi"/>
          <w:b/>
          <w:caps/>
          <w:sz w:val="20"/>
          <w:szCs w:val="20"/>
        </w:rPr>
        <w:t xml:space="preserve"> A L</w:t>
      </w:r>
      <w:r w:rsidR="008A176D" w:rsidRPr="00C927DB">
        <w:rPr>
          <w:rFonts w:cstheme="minorHAnsi"/>
          <w:b/>
          <w:caps/>
          <w:sz w:val="20"/>
          <w:szCs w:val="20"/>
        </w:rPr>
        <w:t xml:space="preserve">átvány-csapatsport </w:t>
      </w:r>
      <w:r w:rsidR="00D96AEA" w:rsidRPr="00C927DB">
        <w:rPr>
          <w:rFonts w:cstheme="minorHAnsi"/>
          <w:b/>
          <w:caps/>
          <w:sz w:val="20"/>
          <w:szCs w:val="20"/>
        </w:rPr>
        <w:t>felajánlás útján történő támogatás</w:t>
      </w:r>
      <w:r w:rsidR="005723E9" w:rsidRPr="00C927DB">
        <w:rPr>
          <w:rFonts w:cstheme="minorHAnsi"/>
          <w:b/>
          <w:caps/>
          <w:sz w:val="20"/>
          <w:szCs w:val="20"/>
        </w:rPr>
        <w:t xml:space="preserve">ának </w:t>
      </w:r>
      <w:r w:rsidR="008A176D" w:rsidRPr="00C927DB">
        <w:rPr>
          <w:rFonts w:cstheme="minorHAnsi"/>
          <w:b/>
          <w:caps/>
          <w:sz w:val="20"/>
          <w:szCs w:val="20"/>
        </w:rPr>
        <w:t>szabályAI</w:t>
      </w:r>
      <w:r w:rsidR="00D96AEA" w:rsidRPr="00C927DB">
        <w:rPr>
          <w:rFonts w:cstheme="minorHAnsi"/>
          <w:b/>
          <w:caps/>
          <w:sz w:val="20"/>
          <w:szCs w:val="20"/>
        </w:rPr>
        <w:t>RÓL</w:t>
      </w:r>
      <w:r w:rsidR="005723E9" w:rsidRPr="00C927DB">
        <w:rPr>
          <w:rStyle w:val="Lbjegyzet-hivatkozs"/>
          <w:rFonts w:cstheme="minorHAnsi"/>
          <w:b/>
          <w:caps/>
          <w:sz w:val="20"/>
          <w:szCs w:val="20"/>
        </w:rPr>
        <w:footnoteReference w:id="1"/>
      </w:r>
    </w:p>
    <w:p w:rsidR="00D96AEA" w:rsidRPr="00C927DB" w:rsidRDefault="00D96AEA" w:rsidP="00357C39">
      <w:pPr>
        <w:spacing w:after="0" w:line="240" w:lineRule="auto"/>
        <w:jc w:val="center"/>
        <w:rPr>
          <w:sz w:val="20"/>
          <w:szCs w:val="20"/>
        </w:rPr>
      </w:pPr>
    </w:p>
    <w:p w:rsidR="007F2031" w:rsidRPr="00C927DB" w:rsidRDefault="00996DB2" w:rsidP="00A1066A">
      <w:pPr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 xml:space="preserve">A társasági adóról és az osztalékadóról szóló 1996. évi LXXXI. törvény </w:t>
      </w:r>
      <w:r w:rsidR="00AC419C" w:rsidRPr="00C927DB">
        <w:rPr>
          <w:sz w:val="20"/>
          <w:szCs w:val="20"/>
        </w:rPr>
        <w:t>–</w:t>
      </w:r>
      <w:r w:rsidRPr="00C927DB">
        <w:rPr>
          <w:sz w:val="20"/>
          <w:szCs w:val="20"/>
        </w:rPr>
        <w:t xml:space="preserve"> </w:t>
      </w:r>
      <w:r w:rsidR="00AC419C" w:rsidRPr="00C927DB">
        <w:rPr>
          <w:sz w:val="20"/>
          <w:szCs w:val="20"/>
        </w:rPr>
        <w:t xml:space="preserve">az országgyűlés által elfogadott, </w:t>
      </w:r>
      <w:r w:rsidRPr="00C927DB">
        <w:rPr>
          <w:sz w:val="20"/>
          <w:szCs w:val="20"/>
        </w:rPr>
        <w:t xml:space="preserve">az </w:t>
      </w:r>
      <w:r w:rsidR="00A1066A" w:rsidRPr="00C927DB">
        <w:rPr>
          <w:sz w:val="20"/>
          <w:szCs w:val="20"/>
        </w:rPr>
        <w:t>egyes adótörvények és azokkal összefüggő más törvények, valamint a Nemzeti Adó- és Vámhivatalról szóló 2010. évi CXXII. törvény módosításáró</w:t>
      </w:r>
      <w:r w:rsidR="00AC419C" w:rsidRPr="00C927DB">
        <w:rPr>
          <w:sz w:val="20"/>
          <w:szCs w:val="20"/>
        </w:rPr>
        <w:t>l szóló 2014. évi LXXIV. törvénny</w:t>
      </w:r>
      <w:r w:rsidR="00C72293" w:rsidRPr="00C927DB">
        <w:rPr>
          <w:sz w:val="20"/>
          <w:szCs w:val="20"/>
        </w:rPr>
        <w:t>e</w:t>
      </w:r>
      <w:r w:rsidR="00AC419C" w:rsidRPr="00C927DB">
        <w:rPr>
          <w:sz w:val="20"/>
          <w:szCs w:val="20"/>
        </w:rPr>
        <w:t xml:space="preserve">l történt </w:t>
      </w:r>
      <w:r w:rsidR="00C72293" w:rsidRPr="00C927DB">
        <w:rPr>
          <w:sz w:val="20"/>
          <w:szCs w:val="20"/>
        </w:rPr>
        <w:t xml:space="preserve">– </w:t>
      </w:r>
      <w:r w:rsidR="005E5FF8" w:rsidRPr="00C927DB">
        <w:rPr>
          <w:sz w:val="20"/>
          <w:szCs w:val="20"/>
        </w:rPr>
        <w:t>módos</w:t>
      </w:r>
      <w:r w:rsidR="00C72293" w:rsidRPr="00C927DB">
        <w:rPr>
          <w:sz w:val="20"/>
          <w:szCs w:val="20"/>
        </w:rPr>
        <w:t>ítás</w:t>
      </w:r>
      <w:r w:rsidR="005E5FF8" w:rsidRPr="00C927DB">
        <w:rPr>
          <w:sz w:val="20"/>
          <w:szCs w:val="20"/>
        </w:rPr>
        <w:t>a</w:t>
      </w:r>
      <w:r w:rsidR="00B25A16" w:rsidRPr="00C927DB">
        <w:rPr>
          <w:sz w:val="20"/>
          <w:szCs w:val="20"/>
        </w:rPr>
        <w:t xml:space="preserve">, </w:t>
      </w:r>
      <w:r w:rsidR="00AC419C" w:rsidRPr="00C927DB">
        <w:rPr>
          <w:sz w:val="20"/>
          <w:szCs w:val="20"/>
        </w:rPr>
        <w:t>2015. január 1. napjával bevezette az adó-felajánlás intézményét,</w:t>
      </w:r>
      <w:r w:rsidR="00B25A16" w:rsidRPr="00C927DB">
        <w:rPr>
          <w:sz w:val="20"/>
          <w:szCs w:val="20"/>
        </w:rPr>
        <w:t xml:space="preserve"> </w:t>
      </w:r>
      <w:r w:rsidR="00C72293" w:rsidRPr="00C927DB">
        <w:rPr>
          <w:sz w:val="20"/>
          <w:szCs w:val="20"/>
        </w:rPr>
        <w:t>amely</w:t>
      </w:r>
      <w:r w:rsidRPr="00C927DB">
        <w:rPr>
          <w:sz w:val="20"/>
          <w:szCs w:val="20"/>
        </w:rPr>
        <w:t xml:space="preserve"> </w:t>
      </w:r>
      <w:r w:rsidR="00285275" w:rsidRPr="00C927DB">
        <w:rPr>
          <w:sz w:val="20"/>
          <w:szCs w:val="20"/>
        </w:rPr>
        <w:t xml:space="preserve">az eddigiektől eltérő módon </w:t>
      </w:r>
      <w:r w:rsidR="00C72293" w:rsidRPr="00C927DB">
        <w:rPr>
          <w:sz w:val="20"/>
          <w:szCs w:val="20"/>
        </w:rPr>
        <w:t xml:space="preserve">új </w:t>
      </w:r>
      <w:r w:rsidR="00285275" w:rsidRPr="00C927DB">
        <w:rPr>
          <w:sz w:val="20"/>
          <w:szCs w:val="20"/>
        </w:rPr>
        <w:t xml:space="preserve">lehetőséget </w:t>
      </w:r>
      <w:r w:rsidR="00C72293" w:rsidRPr="00C927DB">
        <w:rPr>
          <w:sz w:val="20"/>
          <w:szCs w:val="20"/>
        </w:rPr>
        <w:t xml:space="preserve">biztosít </w:t>
      </w:r>
      <w:r w:rsidR="00285275" w:rsidRPr="00C927DB">
        <w:rPr>
          <w:sz w:val="20"/>
          <w:szCs w:val="20"/>
        </w:rPr>
        <w:t>a társasági adóalanyok</w:t>
      </w:r>
      <w:r w:rsidR="00DD19C0" w:rsidRPr="00C927DB">
        <w:rPr>
          <w:sz w:val="20"/>
          <w:szCs w:val="20"/>
        </w:rPr>
        <w:t xml:space="preserve"> (támogató adózó)</w:t>
      </w:r>
      <w:r w:rsidR="00DD19C0" w:rsidRPr="00C927DB">
        <w:rPr>
          <w:rStyle w:val="Lbjegyzet-hivatkozs"/>
          <w:sz w:val="20"/>
          <w:szCs w:val="20"/>
        </w:rPr>
        <w:footnoteReference w:id="2"/>
      </w:r>
      <w:r w:rsidR="00285275" w:rsidRPr="00C927DB">
        <w:rPr>
          <w:sz w:val="20"/>
          <w:szCs w:val="20"/>
        </w:rPr>
        <w:t xml:space="preserve"> számára </w:t>
      </w:r>
      <w:r w:rsidR="00B25A16" w:rsidRPr="00C927DB">
        <w:rPr>
          <w:sz w:val="20"/>
          <w:szCs w:val="20"/>
        </w:rPr>
        <w:t xml:space="preserve">a </w:t>
      </w:r>
      <w:r w:rsidR="007F2031" w:rsidRPr="00C927DB">
        <w:rPr>
          <w:sz w:val="20"/>
          <w:szCs w:val="20"/>
        </w:rPr>
        <w:t>látvány-csapatsport támogatására.</w:t>
      </w:r>
    </w:p>
    <w:p w:rsidR="005E5FF8" w:rsidRPr="00C927DB" w:rsidRDefault="005E5FF8" w:rsidP="005E5FF8">
      <w:pPr>
        <w:keepNext/>
        <w:widowControl w:val="0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</w:p>
    <w:p w:rsidR="005E5FF8" w:rsidRPr="00C927DB" w:rsidRDefault="00044828" w:rsidP="005E5FF8">
      <w:pPr>
        <w:keepNext/>
        <w:widowControl w:val="0"/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 xml:space="preserve">Az </w:t>
      </w:r>
      <w:r w:rsidR="0032647D" w:rsidRPr="00C927DB">
        <w:rPr>
          <w:sz w:val="20"/>
          <w:szCs w:val="20"/>
        </w:rPr>
        <w:t>új konstrukció alapján, amely</w:t>
      </w:r>
      <w:r w:rsidR="00816C26" w:rsidRPr="00C927DB">
        <w:rPr>
          <w:sz w:val="20"/>
          <w:szCs w:val="20"/>
        </w:rPr>
        <w:t xml:space="preserve"> első alkalommal a 2015. adóévi</w:t>
      </w:r>
      <w:r w:rsidR="0032647D" w:rsidRPr="00C927DB">
        <w:rPr>
          <w:sz w:val="20"/>
          <w:szCs w:val="20"/>
        </w:rPr>
        <w:t xml:space="preserve"> </w:t>
      </w:r>
      <w:r w:rsidR="00816C26" w:rsidRPr="00C927DB">
        <w:rPr>
          <w:sz w:val="20"/>
          <w:szCs w:val="20"/>
        </w:rPr>
        <w:t xml:space="preserve">adóelőleg, adóelőleg-kiegészítés, adó vonatkozásában </w:t>
      </w:r>
      <w:r w:rsidR="0032647D" w:rsidRPr="00C927DB">
        <w:rPr>
          <w:sz w:val="20"/>
          <w:szCs w:val="20"/>
        </w:rPr>
        <w:t>alkalmazható</w:t>
      </w:r>
      <w:r w:rsidR="00093F0F" w:rsidRPr="00C927DB">
        <w:rPr>
          <w:sz w:val="20"/>
          <w:szCs w:val="20"/>
        </w:rPr>
        <w:t>,</w:t>
      </w:r>
      <w:r w:rsidRPr="00C927DB">
        <w:rPr>
          <w:sz w:val="20"/>
          <w:szCs w:val="20"/>
        </w:rPr>
        <w:t xml:space="preserve"> </w:t>
      </w:r>
      <w:r w:rsidR="00F731AC" w:rsidRPr="00C927DB">
        <w:rPr>
          <w:sz w:val="20"/>
          <w:szCs w:val="20"/>
        </w:rPr>
        <w:t>a t</w:t>
      </w:r>
      <w:r w:rsidR="005E5FF8" w:rsidRPr="00C927DB">
        <w:rPr>
          <w:sz w:val="20"/>
          <w:szCs w:val="20"/>
        </w:rPr>
        <w:t>ámogató adózó – a Nemzeti Adó–</w:t>
      </w:r>
      <w:r w:rsidR="00FB17F7" w:rsidRPr="00C927DB">
        <w:rPr>
          <w:sz w:val="20"/>
          <w:szCs w:val="20"/>
        </w:rPr>
        <w:t xml:space="preserve"> </w:t>
      </w:r>
      <w:r w:rsidR="005E5FF8" w:rsidRPr="00C927DB">
        <w:rPr>
          <w:sz w:val="20"/>
          <w:szCs w:val="20"/>
        </w:rPr>
        <w:t>és Vámhivatal felé tett rendelkező nyilatkozata alapján felajánlott és az adóhatóság által teljesített átutalás alapján – a jogszabályban meghatározottak szerint adójóváírá</w:t>
      </w:r>
      <w:r w:rsidR="0032647D" w:rsidRPr="00C927DB">
        <w:rPr>
          <w:sz w:val="20"/>
          <w:szCs w:val="20"/>
        </w:rPr>
        <w:t xml:space="preserve">sra jogosult, amely jóváírás a </w:t>
      </w:r>
      <w:r w:rsidR="005E5FF8" w:rsidRPr="00C927DB">
        <w:rPr>
          <w:sz w:val="20"/>
          <w:szCs w:val="20"/>
        </w:rPr>
        <w:t xml:space="preserve">társasági adó folyószámlájára kerül átvezetésre csökkentő tételként. </w:t>
      </w:r>
      <w:r w:rsidR="00DE29B8" w:rsidRPr="00C927DB">
        <w:rPr>
          <w:sz w:val="20"/>
          <w:szCs w:val="20"/>
        </w:rPr>
        <w:t>A</w:t>
      </w:r>
      <w:r w:rsidR="005B7F76" w:rsidRPr="00C927DB">
        <w:rPr>
          <w:sz w:val="20"/>
          <w:szCs w:val="20"/>
        </w:rPr>
        <w:t xml:space="preserve">z adóhatóság által </w:t>
      </w:r>
      <w:r w:rsidR="00DE29B8" w:rsidRPr="00C927DB">
        <w:rPr>
          <w:sz w:val="20"/>
          <w:szCs w:val="20"/>
        </w:rPr>
        <w:t xml:space="preserve">a </w:t>
      </w:r>
      <w:r w:rsidR="00DE29B8" w:rsidRPr="00C927DB">
        <w:rPr>
          <w:rFonts w:eastAsia="Calibri" w:cs="Times New Roman"/>
          <w:sz w:val="20"/>
          <w:szCs w:val="20"/>
        </w:rPr>
        <w:t xml:space="preserve">kedvezményezett részére </w:t>
      </w:r>
      <w:r w:rsidR="005B7F76" w:rsidRPr="00C927DB">
        <w:rPr>
          <w:sz w:val="20"/>
          <w:szCs w:val="20"/>
        </w:rPr>
        <w:t>átutalt összeg támogatásnak minősül, amelyet a kedvezményezett a sportfejlesztési program megvalósítására fordíthat.</w:t>
      </w:r>
    </w:p>
    <w:p w:rsidR="00D97300" w:rsidRPr="00C927DB" w:rsidRDefault="00D97300" w:rsidP="00D97300">
      <w:pPr>
        <w:spacing w:after="0" w:line="240" w:lineRule="auto"/>
        <w:jc w:val="both"/>
        <w:rPr>
          <w:sz w:val="20"/>
          <w:szCs w:val="20"/>
        </w:rPr>
      </w:pPr>
    </w:p>
    <w:p w:rsidR="00D97300" w:rsidRPr="00C927DB" w:rsidRDefault="00761D88" w:rsidP="00D97300">
      <w:pPr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 xml:space="preserve">Felhívjuk a </w:t>
      </w:r>
      <w:r w:rsidR="008C786C" w:rsidRPr="00C927DB">
        <w:rPr>
          <w:sz w:val="20"/>
          <w:szCs w:val="20"/>
        </w:rPr>
        <w:t>figy</w:t>
      </w:r>
      <w:r w:rsidR="00C67952" w:rsidRPr="00C927DB">
        <w:rPr>
          <w:sz w:val="20"/>
          <w:szCs w:val="20"/>
        </w:rPr>
        <w:t>elmüket</w:t>
      </w:r>
      <w:r w:rsidRPr="00C927DB">
        <w:rPr>
          <w:sz w:val="20"/>
          <w:szCs w:val="20"/>
        </w:rPr>
        <w:t xml:space="preserve">, hogy </w:t>
      </w:r>
      <w:r w:rsidR="008C786C" w:rsidRPr="00C927DB">
        <w:rPr>
          <w:b/>
          <w:sz w:val="20"/>
          <w:szCs w:val="20"/>
        </w:rPr>
        <w:t xml:space="preserve">a támogató adózó </w:t>
      </w:r>
      <w:r w:rsidRPr="00C927DB">
        <w:rPr>
          <w:sz w:val="20"/>
          <w:szCs w:val="20"/>
        </w:rPr>
        <w:t>e</w:t>
      </w:r>
      <w:r w:rsidR="00D97300" w:rsidRPr="00C927DB">
        <w:rPr>
          <w:sz w:val="20"/>
          <w:szCs w:val="20"/>
        </w:rPr>
        <w:t>gy</w:t>
      </w:r>
      <w:r w:rsidR="00D97300" w:rsidRPr="00C927DB">
        <w:rPr>
          <w:b/>
          <w:sz w:val="20"/>
          <w:szCs w:val="20"/>
        </w:rPr>
        <w:t xml:space="preserve"> adott adóévre</w:t>
      </w:r>
      <w:r w:rsidR="00D97300" w:rsidRPr="00C927DB">
        <w:rPr>
          <w:sz w:val="20"/>
          <w:szCs w:val="20"/>
        </w:rPr>
        <w:t xml:space="preserve"> – első ízben a 2015. adóévre – </w:t>
      </w:r>
      <w:r w:rsidR="00D97300" w:rsidRPr="00C927DB">
        <w:rPr>
          <w:b/>
          <w:sz w:val="20"/>
          <w:szCs w:val="20"/>
        </w:rPr>
        <w:t>vonatkozóan eldöntheti, hogy</w:t>
      </w:r>
      <w:r w:rsidR="00D97300" w:rsidRPr="00C927DB">
        <w:rPr>
          <w:sz w:val="20"/>
          <w:szCs w:val="20"/>
        </w:rPr>
        <w:t xml:space="preserve"> a filmalkotás, az előadó-művészeti szervezet, a látvány-csapatsport (a felsoroltak bármelyikének) támogatása alapján (a bevallásában) </w:t>
      </w:r>
      <w:r w:rsidR="00D97300" w:rsidRPr="00C927DB">
        <w:rPr>
          <w:b/>
          <w:sz w:val="20"/>
          <w:szCs w:val="20"/>
        </w:rPr>
        <w:t>adókedvezményt</w:t>
      </w:r>
      <w:r w:rsidR="00D97300" w:rsidRPr="00C927DB">
        <w:rPr>
          <w:sz w:val="20"/>
          <w:szCs w:val="20"/>
        </w:rPr>
        <w:t xml:space="preserve"> </w:t>
      </w:r>
      <w:r w:rsidR="00D97300" w:rsidRPr="00C927DB">
        <w:rPr>
          <w:b/>
          <w:sz w:val="20"/>
          <w:szCs w:val="20"/>
        </w:rPr>
        <w:t>kíván érvényesíteni,</w:t>
      </w:r>
      <w:r w:rsidR="00D97300" w:rsidRPr="00C927DB">
        <w:rPr>
          <w:sz w:val="20"/>
          <w:szCs w:val="20"/>
        </w:rPr>
        <w:t xml:space="preserve"> </w:t>
      </w:r>
      <w:r w:rsidR="00D97300" w:rsidRPr="00C927DB">
        <w:rPr>
          <w:b/>
          <w:sz w:val="20"/>
          <w:szCs w:val="20"/>
        </w:rPr>
        <w:t>vagy</w:t>
      </w:r>
      <w:r w:rsidR="00D97300" w:rsidRPr="00C927DB">
        <w:rPr>
          <w:sz w:val="20"/>
          <w:szCs w:val="20"/>
        </w:rPr>
        <w:t xml:space="preserve"> – az említett kedvezményezett célokra (azok bármelyikére) – </w:t>
      </w:r>
      <w:r w:rsidR="00D97300" w:rsidRPr="00C927DB">
        <w:rPr>
          <w:b/>
          <w:sz w:val="20"/>
          <w:szCs w:val="20"/>
        </w:rPr>
        <w:t>jóváírásra jogosító felajánlást tesz</w:t>
      </w:r>
      <w:r w:rsidRPr="00C927DB">
        <w:rPr>
          <w:sz w:val="20"/>
          <w:szCs w:val="20"/>
        </w:rPr>
        <w:t xml:space="preserve">. </w:t>
      </w:r>
      <w:r w:rsidRPr="00C927DB">
        <w:rPr>
          <w:b/>
          <w:sz w:val="20"/>
          <w:szCs w:val="20"/>
        </w:rPr>
        <w:t>A támogató</w:t>
      </w:r>
      <w:r w:rsidR="00D97300" w:rsidRPr="00C927DB">
        <w:rPr>
          <w:b/>
          <w:sz w:val="20"/>
          <w:szCs w:val="20"/>
        </w:rPr>
        <w:t xml:space="preserve"> adózó mindkét jogcím együttes érvényesítésére </w:t>
      </w:r>
      <w:r w:rsidRPr="00C927DB">
        <w:rPr>
          <w:b/>
          <w:sz w:val="20"/>
          <w:szCs w:val="20"/>
        </w:rPr>
        <w:t>nem</w:t>
      </w:r>
      <w:r w:rsidR="00D97300" w:rsidRPr="00C927DB">
        <w:rPr>
          <w:b/>
          <w:sz w:val="20"/>
          <w:szCs w:val="20"/>
        </w:rPr>
        <w:t xml:space="preserve"> </w:t>
      </w:r>
      <w:r w:rsidRPr="00C927DB">
        <w:rPr>
          <w:b/>
          <w:sz w:val="20"/>
          <w:szCs w:val="20"/>
        </w:rPr>
        <w:t>jogosult.</w:t>
      </w:r>
    </w:p>
    <w:p w:rsidR="00761D88" w:rsidRPr="00C927DB" w:rsidRDefault="00761D88" w:rsidP="00D97300">
      <w:pPr>
        <w:spacing w:after="0" w:line="240" w:lineRule="auto"/>
        <w:jc w:val="both"/>
        <w:rPr>
          <w:sz w:val="20"/>
          <w:szCs w:val="20"/>
        </w:rPr>
      </w:pPr>
    </w:p>
    <w:p w:rsidR="00D97300" w:rsidRPr="00C927DB" w:rsidRDefault="00D97300" w:rsidP="00D97300">
      <w:pPr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>Annak sincs akadálya, hogy a támogató adózó ugyanazon adóévben más jogcímen adókedvezményt érvényesítsen és felajánlást is tegyen. Szintén megengedett az az eset is, hogy a támogató adózó az adóév során felajánlást tesz – jóváírásra jogosulttá válik – és emellett ugyanez</w:t>
      </w:r>
      <w:r w:rsidR="00F731AC" w:rsidRPr="00C927DB">
        <w:rPr>
          <w:sz w:val="20"/>
          <w:szCs w:val="20"/>
        </w:rPr>
        <w:t>en adóévben támogatást is nyújt</w:t>
      </w:r>
      <w:r w:rsidRPr="00C927DB">
        <w:rPr>
          <w:sz w:val="20"/>
          <w:szCs w:val="20"/>
        </w:rPr>
        <w:t xml:space="preserve"> a látvány-csapatsport céljára, azonban ez utóbbiak alapján adókedvezményt a támogatásának az átutalása adóévében nem érvényesít, azzal majd a későbbi adóévekben él (amelyekben ugyanakkor felajánlást már nem tehet).</w:t>
      </w:r>
    </w:p>
    <w:p w:rsidR="000E68C8" w:rsidRPr="00C927DB" w:rsidRDefault="000E68C8" w:rsidP="000E68C8">
      <w:pPr>
        <w:spacing w:after="0" w:line="240" w:lineRule="auto"/>
        <w:jc w:val="both"/>
        <w:rPr>
          <w:sz w:val="20"/>
          <w:szCs w:val="20"/>
        </w:rPr>
      </w:pPr>
    </w:p>
    <w:p w:rsidR="000E68C8" w:rsidRPr="00C927DB" w:rsidRDefault="000E68C8" w:rsidP="00A259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>Jelen tájékoztató célja, hogy a</w:t>
      </w:r>
      <w:r w:rsidR="00C67078" w:rsidRPr="00C927DB">
        <w:rPr>
          <w:sz w:val="20"/>
          <w:szCs w:val="20"/>
        </w:rPr>
        <w:t xml:space="preserve"> látvány-csapatsport </w:t>
      </w:r>
      <w:r w:rsidR="00A2598B" w:rsidRPr="00C927DB">
        <w:rPr>
          <w:sz w:val="20"/>
          <w:szCs w:val="20"/>
        </w:rPr>
        <w:t>felajánlás útján történő támogatását</w:t>
      </w:r>
      <w:r w:rsidR="00C67078" w:rsidRPr="00C927DB">
        <w:rPr>
          <w:sz w:val="20"/>
          <w:szCs w:val="20"/>
        </w:rPr>
        <w:t xml:space="preserve"> érintő legfontosabb</w:t>
      </w:r>
      <w:r w:rsidRPr="00C927DB">
        <w:rPr>
          <w:sz w:val="20"/>
          <w:szCs w:val="20"/>
        </w:rPr>
        <w:t xml:space="preserve"> </w:t>
      </w:r>
      <w:r w:rsidR="00C67078" w:rsidRPr="00C927DB">
        <w:rPr>
          <w:sz w:val="20"/>
          <w:szCs w:val="20"/>
        </w:rPr>
        <w:t>szabályoka</w:t>
      </w:r>
      <w:r w:rsidR="00697DC3" w:rsidRPr="00C927DB">
        <w:rPr>
          <w:sz w:val="20"/>
          <w:szCs w:val="20"/>
        </w:rPr>
        <w:t>t bemutass</w:t>
      </w:r>
      <w:r w:rsidR="0058437C">
        <w:rPr>
          <w:sz w:val="20"/>
          <w:szCs w:val="20"/>
        </w:rPr>
        <w:t xml:space="preserve">a, míg a TAO tv. </w:t>
      </w:r>
      <w:r w:rsidRPr="00C927DB">
        <w:rPr>
          <w:sz w:val="20"/>
          <w:szCs w:val="20"/>
        </w:rPr>
        <w:t>szerinti felajánlás és jóváírás részletszabályait a Nemzeti Adó–</w:t>
      </w:r>
      <w:r w:rsidR="00F850C8" w:rsidRPr="00C927DB">
        <w:rPr>
          <w:sz w:val="20"/>
          <w:szCs w:val="20"/>
        </w:rPr>
        <w:t xml:space="preserve"> </w:t>
      </w:r>
      <w:r w:rsidRPr="00C927DB">
        <w:rPr>
          <w:sz w:val="20"/>
          <w:szCs w:val="20"/>
        </w:rPr>
        <w:t xml:space="preserve">és Vámhivatal által 2015. január 10. napján közzétett </w:t>
      </w:r>
      <w:r w:rsidRPr="00C927DB">
        <w:rPr>
          <w:i/>
          <w:sz w:val="20"/>
          <w:szCs w:val="20"/>
        </w:rPr>
        <w:t>„A társasági adó kedvezményezett célokra történő felajánlásának szabályai (rendelkezés az adóról) 2015.”</w:t>
      </w:r>
      <w:r w:rsidRPr="00C927DB">
        <w:rPr>
          <w:sz w:val="20"/>
          <w:szCs w:val="20"/>
        </w:rPr>
        <w:t xml:space="preserve"> tárgyú tájékoztatójából</w:t>
      </w:r>
      <w:r w:rsidR="00A2598B" w:rsidRPr="00C927DB">
        <w:rPr>
          <w:sz w:val="20"/>
          <w:szCs w:val="20"/>
        </w:rPr>
        <w:t xml:space="preserve"> ismerhetik meg: </w:t>
      </w:r>
      <w:hyperlink r:id="rId8" w:history="1">
        <w:r w:rsidRPr="00C927DB">
          <w:rPr>
            <w:rStyle w:val="Hiperhivatkozs"/>
            <w:sz w:val="20"/>
            <w:szCs w:val="20"/>
          </w:rPr>
          <w:t>http://www.nav.gov.hu/data/cms355942/55_A_tarsasagi_ado_kedvezmenyezett_celokra_torten__felajanlasanak_szabalyai.pdf</w:t>
        </w:r>
      </w:hyperlink>
      <w:r w:rsidRPr="00C927DB">
        <w:rPr>
          <w:sz w:val="20"/>
          <w:szCs w:val="20"/>
        </w:rPr>
        <w:t xml:space="preserve">  </w:t>
      </w:r>
    </w:p>
    <w:p w:rsidR="005E5FF8" w:rsidRPr="00C927DB" w:rsidRDefault="005E5FF8" w:rsidP="005E5FF8">
      <w:pPr>
        <w:keepNext/>
        <w:widowControl w:val="0"/>
        <w:spacing w:after="0" w:line="240" w:lineRule="auto"/>
        <w:jc w:val="both"/>
        <w:rPr>
          <w:sz w:val="20"/>
          <w:szCs w:val="20"/>
        </w:rPr>
      </w:pPr>
    </w:p>
    <w:p w:rsidR="00263126" w:rsidRPr="00C927DB" w:rsidRDefault="00263126" w:rsidP="00781C65">
      <w:pPr>
        <w:keepNext/>
        <w:widowControl w:val="0"/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C927DB">
        <w:rPr>
          <w:rFonts w:cstheme="minorHAnsi"/>
          <w:b/>
          <w:caps/>
          <w:sz w:val="20"/>
          <w:szCs w:val="20"/>
        </w:rPr>
        <w:t>Együttműködés megállapodás és együttes kérelem</w:t>
      </w:r>
    </w:p>
    <w:p w:rsidR="00263126" w:rsidRPr="00C927DB" w:rsidRDefault="00263126" w:rsidP="00781C65">
      <w:pPr>
        <w:keepNext/>
        <w:widowControl w:val="0"/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263126" w:rsidRPr="00C927DB" w:rsidRDefault="00263126" w:rsidP="00263126">
      <w:pPr>
        <w:keepNext/>
        <w:widowControl w:val="0"/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>Az adófelajánlás útján történő adójóváírás és a támogatás</w:t>
      </w:r>
      <w:r w:rsidR="005D4C2F" w:rsidRPr="00C927DB">
        <w:rPr>
          <w:sz w:val="20"/>
          <w:szCs w:val="20"/>
        </w:rPr>
        <w:t xml:space="preserve"> sportfejlesztési program szerinti felhasználásához szükség van a TAO tv.-ben meghatározott igazolás kiállítására. Az igazolás a támogató adózó és a kedvezményezett együttes kérelmére kerül kiállításra. Az együttes kérelem benyújtását megelőzi a támogató adózó és a kedvezményezett közötti együttműködési megállapodás</w:t>
      </w:r>
      <w:r w:rsidR="00447003" w:rsidRPr="00C927DB">
        <w:rPr>
          <w:sz w:val="20"/>
          <w:szCs w:val="20"/>
        </w:rPr>
        <w:t xml:space="preserve"> megkötése</w:t>
      </w:r>
      <w:r w:rsidR="005D4C2F" w:rsidRPr="00C927DB">
        <w:rPr>
          <w:sz w:val="20"/>
          <w:szCs w:val="20"/>
        </w:rPr>
        <w:t>, amely a látvány-csapatsport adó-felajánlás útján történő támogatás</w:t>
      </w:r>
      <w:r w:rsidR="00C42BBD" w:rsidRPr="00C927DB">
        <w:rPr>
          <w:sz w:val="20"/>
          <w:szCs w:val="20"/>
        </w:rPr>
        <w:t>ának</w:t>
      </w:r>
      <w:r w:rsidR="00447003" w:rsidRPr="00C927DB">
        <w:rPr>
          <w:sz w:val="20"/>
          <w:szCs w:val="20"/>
        </w:rPr>
        <w:t xml:space="preserve"> részleteit rögzíti.</w:t>
      </w:r>
      <w:r w:rsidR="005D4C2F" w:rsidRPr="00C927DB">
        <w:rPr>
          <w:sz w:val="20"/>
          <w:szCs w:val="20"/>
        </w:rPr>
        <w:t xml:space="preserve">   </w:t>
      </w:r>
      <w:r w:rsidRPr="00C927DB">
        <w:rPr>
          <w:sz w:val="20"/>
          <w:szCs w:val="20"/>
        </w:rPr>
        <w:t xml:space="preserve"> </w:t>
      </w:r>
    </w:p>
    <w:p w:rsidR="00263126" w:rsidRPr="00C927DB" w:rsidRDefault="00263126" w:rsidP="00781C65">
      <w:pPr>
        <w:keepNext/>
        <w:widowControl w:val="0"/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F731AC" w:rsidRPr="00C927DB" w:rsidRDefault="00F731AC" w:rsidP="00781C65">
      <w:pPr>
        <w:keepNext/>
        <w:widowControl w:val="0"/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C927DB">
        <w:rPr>
          <w:rFonts w:cstheme="minorHAnsi"/>
          <w:b/>
          <w:caps/>
          <w:sz w:val="20"/>
          <w:szCs w:val="20"/>
        </w:rPr>
        <w:t>Igazolás</w:t>
      </w:r>
    </w:p>
    <w:p w:rsidR="00781C65" w:rsidRPr="00C927DB" w:rsidRDefault="00781C65" w:rsidP="00781C65">
      <w:pPr>
        <w:keepNext/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9212B4" w:rsidRPr="00C927DB" w:rsidRDefault="005E5FF8" w:rsidP="009212B4">
      <w:pPr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 xml:space="preserve">A látvány-csapatsport – </w:t>
      </w:r>
      <w:r w:rsidR="00227A55" w:rsidRPr="00C927DB">
        <w:rPr>
          <w:sz w:val="20"/>
          <w:szCs w:val="20"/>
        </w:rPr>
        <w:t xml:space="preserve">mint </w:t>
      </w:r>
      <w:r w:rsidR="00645D09" w:rsidRPr="00C927DB">
        <w:rPr>
          <w:sz w:val="20"/>
          <w:szCs w:val="20"/>
        </w:rPr>
        <w:t>a</w:t>
      </w:r>
      <w:r w:rsidR="00447651" w:rsidRPr="00C927DB">
        <w:rPr>
          <w:sz w:val="20"/>
          <w:szCs w:val="20"/>
        </w:rPr>
        <w:t xml:space="preserve"> </w:t>
      </w:r>
      <w:r w:rsidRPr="00C927DB">
        <w:rPr>
          <w:sz w:val="20"/>
          <w:szCs w:val="20"/>
        </w:rPr>
        <w:t xml:space="preserve">TAO tv.-ben meghatározott kedvezményezett cél – támogatása esetén a felajánlás átutalásához szükséges, hogy a </w:t>
      </w:r>
      <w:r w:rsidR="00FB17F7" w:rsidRPr="00C927DB">
        <w:rPr>
          <w:sz w:val="20"/>
          <w:szCs w:val="20"/>
        </w:rPr>
        <w:t>t</w:t>
      </w:r>
      <w:r w:rsidRPr="00C927DB">
        <w:rPr>
          <w:sz w:val="20"/>
          <w:szCs w:val="20"/>
        </w:rPr>
        <w:t xml:space="preserve">ámogató adózó rendelkezzen a látvány-csapatsport támogatáshoz kapcsolódóan kiállított </w:t>
      </w:r>
      <w:r w:rsidR="0015692A" w:rsidRPr="00C927DB">
        <w:rPr>
          <w:sz w:val="20"/>
          <w:szCs w:val="20"/>
        </w:rPr>
        <w:t xml:space="preserve">igazolással </w:t>
      </w:r>
      <w:r w:rsidRPr="00C927DB">
        <w:rPr>
          <w:sz w:val="20"/>
          <w:szCs w:val="20"/>
        </w:rPr>
        <w:t>és annak egy példányát az adóhatóságnak megküldje</w:t>
      </w:r>
      <w:r w:rsidR="0015692A" w:rsidRPr="00C927DB">
        <w:rPr>
          <w:sz w:val="20"/>
          <w:szCs w:val="20"/>
        </w:rPr>
        <w:t>.</w:t>
      </w:r>
      <w:r w:rsidR="00717866" w:rsidRPr="00C927DB">
        <w:rPr>
          <w:sz w:val="20"/>
          <w:szCs w:val="20"/>
        </w:rPr>
        <w:t xml:space="preserve"> </w:t>
      </w:r>
    </w:p>
    <w:p w:rsidR="00EF36A8" w:rsidRPr="00C927DB" w:rsidRDefault="00EF36A8" w:rsidP="009212B4">
      <w:pPr>
        <w:spacing w:after="0" w:line="240" w:lineRule="auto"/>
        <w:jc w:val="both"/>
        <w:rPr>
          <w:sz w:val="20"/>
          <w:szCs w:val="20"/>
        </w:rPr>
      </w:pPr>
    </w:p>
    <w:p w:rsidR="001B45EC" w:rsidRPr="00C927DB" w:rsidRDefault="001B45EC" w:rsidP="009212B4">
      <w:pPr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>A látvány-csapatsport támogatás</w:t>
      </w:r>
      <w:r w:rsidR="00A01FAF" w:rsidRPr="00C927DB">
        <w:rPr>
          <w:sz w:val="20"/>
          <w:szCs w:val="20"/>
        </w:rPr>
        <w:t>r</w:t>
      </w:r>
      <w:r w:rsidRPr="00C927DB">
        <w:rPr>
          <w:sz w:val="20"/>
          <w:szCs w:val="20"/>
        </w:rPr>
        <w:t xml:space="preserve">a </w:t>
      </w:r>
      <w:r w:rsidR="00A01FAF" w:rsidRPr="00C927DB">
        <w:rPr>
          <w:sz w:val="20"/>
          <w:szCs w:val="20"/>
        </w:rPr>
        <w:t>felajánlott összeg átutalásának feltételtét képező igazolást</w:t>
      </w:r>
      <w:r w:rsidRPr="00C927DB">
        <w:rPr>
          <w:sz w:val="20"/>
          <w:szCs w:val="20"/>
        </w:rPr>
        <w:t xml:space="preserve"> </w:t>
      </w:r>
    </w:p>
    <w:p w:rsidR="001B45EC" w:rsidRPr="00C927DB" w:rsidRDefault="001B45EC" w:rsidP="001B45EC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lastRenderedPageBreak/>
        <w:t>ha a támogatás kedvezményezettje az országos sportági szakszövetség, vagy a Magyar Olimpiai Bizottság</w:t>
      </w:r>
      <w:r w:rsidR="00DD19C0" w:rsidRPr="00C927DB">
        <w:rPr>
          <w:sz w:val="20"/>
          <w:szCs w:val="20"/>
        </w:rPr>
        <w:t>, akkor a t</w:t>
      </w:r>
      <w:r w:rsidRPr="00C927DB">
        <w:rPr>
          <w:sz w:val="20"/>
          <w:szCs w:val="20"/>
        </w:rPr>
        <w:t xml:space="preserve">ámogató adózó és a kedvezményezett együttes kérelmére </w:t>
      </w:r>
      <w:r w:rsidRPr="00C927DB">
        <w:rPr>
          <w:b/>
          <w:sz w:val="20"/>
          <w:szCs w:val="20"/>
        </w:rPr>
        <w:t>a sportpolitikáért felelős miniszter</w:t>
      </w:r>
      <w:r w:rsidRPr="00C927DB">
        <w:rPr>
          <w:sz w:val="20"/>
          <w:szCs w:val="20"/>
        </w:rPr>
        <w:t>,</w:t>
      </w:r>
    </w:p>
    <w:p w:rsidR="009212B4" w:rsidRPr="00C927DB" w:rsidRDefault="001B45EC" w:rsidP="00BD27F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>ha a támogatás kedvezményezettje amatőr sportszervezet (ideértve a sportiskolát), vagy hivatásos sportszervezet, vagy</w:t>
      </w:r>
      <w:r w:rsidR="00DD19C0" w:rsidRPr="00C927DB">
        <w:rPr>
          <w:sz w:val="20"/>
          <w:szCs w:val="20"/>
        </w:rPr>
        <w:t xml:space="preserve"> közhasznú alapítvány, akkor a támogató </w:t>
      </w:r>
      <w:r w:rsidRPr="00C927DB">
        <w:rPr>
          <w:sz w:val="20"/>
          <w:szCs w:val="20"/>
        </w:rPr>
        <w:t xml:space="preserve">adózó és a kedvezményezett együttes kérelmére </w:t>
      </w:r>
      <w:r w:rsidRPr="00C927DB">
        <w:rPr>
          <w:b/>
          <w:sz w:val="20"/>
          <w:szCs w:val="20"/>
        </w:rPr>
        <w:t xml:space="preserve">az országos sportági szakszövetség </w:t>
      </w:r>
      <w:r w:rsidR="00A01FAF" w:rsidRPr="00C927DB">
        <w:rPr>
          <w:b/>
          <w:sz w:val="20"/>
          <w:szCs w:val="20"/>
        </w:rPr>
        <w:t>állítja ki</w:t>
      </w:r>
      <w:r w:rsidRPr="00C927DB">
        <w:rPr>
          <w:sz w:val="20"/>
          <w:szCs w:val="20"/>
        </w:rPr>
        <w:t>.</w:t>
      </w:r>
    </w:p>
    <w:p w:rsidR="00BD27F5" w:rsidRPr="00C927DB" w:rsidRDefault="00BD27F5" w:rsidP="00BD27F5">
      <w:pPr>
        <w:pStyle w:val="Listaszerbekezds"/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</w:p>
    <w:p w:rsidR="00497F73" w:rsidRPr="00C927DB" w:rsidRDefault="00497F73" w:rsidP="009212B4">
      <w:pPr>
        <w:rPr>
          <w:b/>
          <w:sz w:val="20"/>
          <w:szCs w:val="20"/>
        </w:rPr>
      </w:pPr>
      <w:r w:rsidRPr="00C927DB">
        <w:rPr>
          <w:b/>
          <w:sz w:val="20"/>
          <w:szCs w:val="20"/>
        </w:rPr>
        <w:t xml:space="preserve">Az igazolás kiállítása során </w:t>
      </w:r>
      <w:r w:rsidR="009B04A5" w:rsidRPr="00C927DB">
        <w:rPr>
          <w:b/>
          <w:sz w:val="20"/>
          <w:szCs w:val="20"/>
        </w:rPr>
        <w:t>a kiállításra jogosult</w:t>
      </w:r>
      <w:r w:rsidRPr="00C927DB">
        <w:rPr>
          <w:b/>
          <w:sz w:val="20"/>
          <w:szCs w:val="20"/>
        </w:rPr>
        <w:t xml:space="preserve"> vizsgálja</w:t>
      </w:r>
    </w:p>
    <w:p w:rsidR="00497F73" w:rsidRPr="00C927DB" w:rsidRDefault="00497F73" w:rsidP="00D4202C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>az együttes kérelem rendelkezésre állását,</w:t>
      </w:r>
    </w:p>
    <w:p w:rsidR="00497F73" w:rsidRPr="00C927DB" w:rsidRDefault="00497F73" w:rsidP="00EF36A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 xml:space="preserve">az együttes kérelem és a benyújtott kérelem tartalmának (jogcím, összeg, egyéb adatok) </w:t>
      </w:r>
      <w:r w:rsidR="0015761A" w:rsidRPr="00C927DB">
        <w:rPr>
          <w:sz w:val="20"/>
          <w:szCs w:val="20"/>
        </w:rPr>
        <w:t>egyezőségét</w:t>
      </w:r>
      <w:r w:rsidRPr="00C927DB">
        <w:rPr>
          <w:sz w:val="20"/>
          <w:szCs w:val="20"/>
        </w:rPr>
        <w:t>,</w:t>
      </w:r>
    </w:p>
    <w:p w:rsidR="00497F73" w:rsidRPr="00C927DB" w:rsidRDefault="0015761A" w:rsidP="00EF36A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>a j</w:t>
      </w:r>
      <w:r w:rsidR="00497F73" w:rsidRPr="00C927DB">
        <w:rPr>
          <w:sz w:val="20"/>
          <w:szCs w:val="20"/>
        </w:rPr>
        <w:t>óváhagyott spo</w:t>
      </w:r>
      <w:r w:rsidRPr="00C927DB">
        <w:rPr>
          <w:sz w:val="20"/>
          <w:szCs w:val="20"/>
        </w:rPr>
        <w:t xml:space="preserve">rtfejlesztési program meglétét </w:t>
      </w:r>
      <w:r w:rsidR="00556316" w:rsidRPr="00C927DB">
        <w:rPr>
          <w:sz w:val="20"/>
          <w:szCs w:val="20"/>
        </w:rPr>
        <w:t>és azt, hogy</w:t>
      </w:r>
      <w:r w:rsidRPr="00C927DB">
        <w:rPr>
          <w:sz w:val="20"/>
          <w:szCs w:val="20"/>
        </w:rPr>
        <w:t xml:space="preserve"> a felajánlott összeg nem </w:t>
      </w:r>
      <w:r w:rsidR="00556316" w:rsidRPr="00C927DB">
        <w:rPr>
          <w:sz w:val="20"/>
          <w:szCs w:val="20"/>
        </w:rPr>
        <w:t>eredményezi a TAO tv. 22/C. § (4</w:t>
      </w:r>
      <w:r w:rsidRPr="00C927DB">
        <w:rPr>
          <w:sz w:val="20"/>
          <w:szCs w:val="20"/>
        </w:rPr>
        <w:t xml:space="preserve">) </w:t>
      </w:r>
      <w:r w:rsidR="00556316" w:rsidRPr="00C927DB">
        <w:rPr>
          <w:sz w:val="20"/>
          <w:szCs w:val="20"/>
        </w:rPr>
        <w:t xml:space="preserve">és (4a) </w:t>
      </w:r>
      <w:r w:rsidRPr="00C927DB">
        <w:rPr>
          <w:sz w:val="20"/>
          <w:szCs w:val="20"/>
        </w:rPr>
        <w:t>bekezdés</w:t>
      </w:r>
      <w:r w:rsidR="00556316" w:rsidRPr="00C927DB">
        <w:rPr>
          <w:sz w:val="20"/>
          <w:szCs w:val="20"/>
        </w:rPr>
        <w:t>ben meghatározott támogatási intenzitások</w:t>
      </w:r>
      <w:r w:rsidRPr="00C927DB">
        <w:rPr>
          <w:sz w:val="20"/>
          <w:szCs w:val="20"/>
        </w:rPr>
        <w:t xml:space="preserve"> </w:t>
      </w:r>
      <w:r w:rsidR="00556316" w:rsidRPr="00C927DB">
        <w:rPr>
          <w:sz w:val="20"/>
          <w:szCs w:val="20"/>
        </w:rPr>
        <w:t>meghaladását,</w:t>
      </w:r>
    </w:p>
    <w:p w:rsidR="00497F73" w:rsidRPr="00C927DB" w:rsidRDefault="0015761A" w:rsidP="00497F73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>a</w:t>
      </w:r>
      <w:r w:rsidR="00497F73" w:rsidRPr="00C927DB">
        <w:rPr>
          <w:sz w:val="20"/>
          <w:szCs w:val="20"/>
        </w:rPr>
        <w:t xml:space="preserve"> 22/C. § </w:t>
      </w:r>
      <w:r w:rsidR="00556316" w:rsidRPr="00C927DB">
        <w:rPr>
          <w:sz w:val="20"/>
          <w:szCs w:val="20"/>
        </w:rPr>
        <w:t xml:space="preserve">(3) bekezdése </w:t>
      </w:r>
      <w:r w:rsidR="00497F73" w:rsidRPr="00C927DB">
        <w:rPr>
          <w:sz w:val="20"/>
          <w:szCs w:val="20"/>
        </w:rPr>
        <w:t>szerint kiadott támogatási igazolások, kiegészítő sportfejlesztési támogatások és a Tao tv. 2</w:t>
      </w:r>
      <w:r w:rsidRPr="00C927DB">
        <w:rPr>
          <w:sz w:val="20"/>
          <w:szCs w:val="20"/>
        </w:rPr>
        <w:t xml:space="preserve">4/A. § szerint </w:t>
      </w:r>
      <w:r w:rsidR="00F16B1E" w:rsidRPr="00C927DB">
        <w:rPr>
          <w:sz w:val="20"/>
          <w:szCs w:val="20"/>
        </w:rPr>
        <w:t>kibocsátott és esedékessé vált,</w:t>
      </w:r>
      <w:r w:rsidRPr="00C927DB">
        <w:rPr>
          <w:sz w:val="20"/>
          <w:szCs w:val="20"/>
        </w:rPr>
        <w:t xml:space="preserve"> de az adóhatóság </w:t>
      </w:r>
      <w:r w:rsidR="00497F73" w:rsidRPr="00C927DB">
        <w:rPr>
          <w:sz w:val="20"/>
          <w:szCs w:val="20"/>
        </w:rPr>
        <w:t>által át nem utalt igazolás szerinti összegek</w:t>
      </w:r>
      <w:r w:rsidR="008151F2" w:rsidRPr="00C927DB">
        <w:rPr>
          <w:sz w:val="20"/>
          <w:szCs w:val="20"/>
        </w:rPr>
        <w:t>et</w:t>
      </w:r>
      <w:r w:rsidR="00497F73" w:rsidRPr="00C927DB">
        <w:rPr>
          <w:sz w:val="20"/>
          <w:szCs w:val="20"/>
        </w:rPr>
        <w:t xml:space="preserve">.  </w:t>
      </w:r>
    </w:p>
    <w:p w:rsidR="00D46B5E" w:rsidRPr="00C927DB" w:rsidRDefault="00D46B5E" w:rsidP="00497F7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0"/>
          <w:szCs w:val="20"/>
        </w:rPr>
      </w:pPr>
    </w:p>
    <w:p w:rsidR="008151F2" w:rsidRPr="00C927DB" w:rsidRDefault="008151F2" w:rsidP="00497F7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0"/>
          <w:szCs w:val="20"/>
        </w:rPr>
      </w:pPr>
      <w:r w:rsidRPr="00C927DB">
        <w:rPr>
          <w:rFonts w:eastAsia="Calibri" w:cs="Times New Roman"/>
          <w:b/>
          <w:sz w:val="20"/>
          <w:szCs w:val="20"/>
        </w:rPr>
        <w:t>Igazolás kiállítására vonatkozó kérelem benyújtása és az igazolás kiállítása</w:t>
      </w:r>
    </w:p>
    <w:p w:rsidR="008151F2" w:rsidRPr="00C927DB" w:rsidRDefault="008151F2" w:rsidP="00497F7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0"/>
          <w:szCs w:val="20"/>
        </w:rPr>
      </w:pPr>
    </w:p>
    <w:p w:rsidR="00EF36A8" w:rsidRPr="00C927DB" w:rsidRDefault="008151F2" w:rsidP="00497F7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 xml:space="preserve">A TAO tv. 24/A. § szerinti adó-felajánláshoz szükséges igazolás kiállítására vonatkozó </w:t>
      </w:r>
      <w:r w:rsidR="00774A4C" w:rsidRPr="00C927DB">
        <w:rPr>
          <w:b/>
          <w:sz w:val="20"/>
          <w:szCs w:val="20"/>
        </w:rPr>
        <w:t>együttes kérelem</w:t>
      </w:r>
      <w:r w:rsidR="00774A4C" w:rsidRPr="00C927DB">
        <w:rPr>
          <w:sz w:val="20"/>
          <w:szCs w:val="20"/>
        </w:rPr>
        <w:t xml:space="preserve"> </w:t>
      </w:r>
      <w:r w:rsidR="00674682" w:rsidRPr="00C927DB">
        <w:rPr>
          <w:b/>
          <w:sz w:val="20"/>
          <w:szCs w:val="20"/>
        </w:rPr>
        <w:t>benyújtása</w:t>
      </w:r>
      <w:r w:rsidR="00674682" w:rsidRPr="00C927DB">
        <w:rPr>
          <w:sz w:val="20"/>
          <w:szCs w:val="20"/>
        </w:rPr>
        <w:t xml:space="preserve"> az igazolás kiállítására jogosult</w:t>
      </w:r>
      <w:r w:rsidR="00774A4C" w:rsidRPr="00C927DB">
        <w:rPr>
          <w:sz w:val="20"/>
          <w:szCs w:val="20"/>
        </w:rPr>
        <w:t xml:space="preserve"> részére személyes</w:t>
      </w:r>
      <w:r w:rsidR="00674682" w:rsidRPr="00C927DB">
        <w:rPr>
          <w:sz w:val="20"/>
          <w:szCs w:val="20"/>
        </w:rPr>
        <w:t>en</w:t>
      </w:r>
      <w:r w:rsidR="00774A4C" w:rsidRPr="00C927DB">
        <w:rPr>
          <w:sz w:val="20"/>
          <w:szCs w:val="20"/>
        </w:rPr>
        <w:t>, vagy postai úton</w:t>
      </w:r>
      <w:r w:rsidR="0078313A" w:rsidRPr="00C927DB">
        <w:rPr>
          <w:sz w:val="20"/>
          <w:szCs w:val="20"/>
        </w:rPr>
        <w:t xml:space="preserve"> </w:t>
      </w:r>
      <w:r w:rsidR="00774A4C" w:rsidRPr="00C927DB">
        <w:rPr>
          <w:b/>
          <w:sz w:val="20"/>
          <w:szCs w:val="20"/>
        </w:rPr>
        <w:t>papír alapon történik</w:t>
      </w:r>
      <w:r w:rsidR="00774A4C" w:rsidRPr="00C927DB">
        <w:rPr>
          <w:sz w:val="20"/>
          <w:szCs w:val="20"/>
        </w:rPr>
        <w:t>.</w:t>
      </w:r>
      <w:r w:rsidR="0034386E" w:rsidRPr="00C927DB">
        <w:rPr>
          <w:sz w:val="20"/>
          <w:szCs w:val="20"/>
        </w:rPr>
        <w:t xml:space="preserve"> </w:t>
      </w:r>
    </w:p>
    <w:p w:rsidR="00EF36A8" w:rsidRPr="00C927DB" w:rsidRDefault="00EF36A8" w:rsidP="00497F7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6A364D" w:rsidRPr="00C927DB" w:rsidRDefault="00F353A6" w:rsidP="00497F73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C927DB">
        <w:rPr>
          <w:b/>
          <w:sz w:val="20"/>
          <w:szCs w:val="20"/>
        </w:rPr>
        <w:t>A TAO tv. 22/C. § szerinti támogatási igazolás kiállítás</w:t>
      </w:r>
      <w:r w:rsidR="00BD7CD7" w:rsidRPr="00C927DB">
        <w:rPr>
          <w:b/>
          <w:sz w:val="20"/>
          <w:szCs w:val="20"/>
        </w:rPr>
        <w:t>a az ismert formában és eljárásrend szerint nyújtható be.</w:t>
      </w:r>
      <w:r w:rsidRPr="00C927DB">
        <w:rPr>
          <w:b/>
          <w:sz w:val="20"/>
          <w:szCs w:val="20"/>
        </w:rPr>
        <w:t xml:space="preserve"> </w:t>
      </w:r>
    </w:p>
    <w:p w:rsidR="00BB061B" w:rsidRPr="00C927DB" w:rsidRDefault="00774A4C" w:rsidP="00497F7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 xml:space="preserve"> </w:t>
      </w:r>
    </w:p>
    <w:p w:rsidR="00EE107F" w:rsidRPr="00C927DB" w:rsidRDefault="000C3F0C" w:rsidP="00497F73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C927DB">
        <w:rPr>
          <w:b/>
          <w:sz w:val="20"/>
          <w:szCs w:val="20"/>
        </w:rPr>
        <w:t>A</w:t>
      </w:r>
      <w:r w:rsidR="00026E90" w:rsidRPr="00C927DB">
        <w:rPr>
          <w:b/>
          <w:sz w:val="20"/>
          <w:szCs w:val="20"/>
        </w:rPr>
        <w:t>z igazolás kiállí</w:t>
      </w:r>
      <w:r w:rsidR="00EF36A8" w:rsidRPr="00C927DB">
        <w:rPr>
          <w:b/>
          <w:sz w:val="20"/>
          <w:szCs w:val="20"/>
        </w:rPr>
        <w:t>tására irányuló kérelem</w:t>
      </w:r>
      <w:r w:rsidRPr="00C927DB">
        <w:rPr>
          <w:b/>
          <w:sz w:val="20"/>
          <w:szCs w:val="20"/>
        </w:rPr>
        <w:t xml:space="preserve"> benyújtás</w:t>
      </w:r>
      <w:r w:rsidR="00EF36A8" w:rsidRPr="00C927DB">
        <w:rPr>
          <w:b/>
          <w:sz w:val="20"/>
          <w:szCs w:val="20"/>
        </w:rPr>
        <w:t>ának</w:t>
      </w:r>
      <w:r w:rsidRPr="00C927DB">
        <w:rPr>
          <w:b/>
          <w:sz w:val="20"/>
          <w:szCs w:val="20"/>
        </w:rPr>
        <w:t xml:space="preserve"> helye</w:t>
      </w:r>
    </w:p>
    <w:p w:rsidR="00EE107F" w:rsidRPr="00C927DB" w:rsidRDefault="00EE107F" w:rsidP="001F025F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>ha az igazolás kiállítására a sportpolitikáért felelős miniszter</w:t>
      </w:r>
      <w:r w:rsidR="001F025F" w:rsidRPr="00C927DB">
        <w:rPr>
          <w:sz w:val="20"/>
          <w:szCs w:val="20"/>
        </w:rPr>
        <w:t xml:space="preserve"> jogosult, az</w:t>
      </w:r>
      <w:r w:rsidRPr="00C927DB">
        <w:rPr>
          <w:sz w:val="20"/>
          <w:szCs w:val="20"/>
        </w:rPr>
        <w:t xml:space="preserve"> Emberi Erőforrások Minisztériuma (Balog Zoltán</w:t>
      </w:r>
      <w:r w:rsidR="001F025F" w:rsidRPr="00C927DB">
        <w:rPr>
          <w:sz w:val="20"/>
          <w:szCs w:val="20"/>
        </w:rPr>
        <w:t>,</w:t>
      </w:r>
      <w:r w:rsidRPr="00C927DB">
        <w:rPr>
          <w:sz w:val="20"/>
          <w:szCs w:val="20"/>
        </w:rPr>
        <w:t xml:space="preserve"> emberi erőforrások minisztere) 1055 Budapest, Hold utca 1.</w:t>
      </w:r>
    </w:p>
    <w:p w:rsidR="00BB061B" w:rsidRPr="0058437C" w:rsidRDefault="001F025F" w:rsidP="00EE107F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58437C">
        <w:rPr>
          <w:sz w:val="20"/>
          <w:szCs w:val="20"/>
        </w:rPr>
        <w:t>ha az igazolás kiállítására az országos sportági szakszövetség</w:t>
      </w:r>
      <w:r w:rsidRPr="0058437C">
        <w:rPr>
          <w:b/>
          <w:sz w:val="20"/>
          <w:szCs w:val="20"/>
        </w:rPr>
        <w:t xml:space="preserve"> </w:t>
      </w:r>
      <w:r w:rsidRPr="0058437C">
        <w:rPr>
          <w:sz w:val="20"/>
          <w:szCs w:val="20"/>
        </w:rPr>
        <w:t xml:space="preserve">jogosult, a </w:t>
      </w:r>
      <w:r w:rsidR="006A364D" w:rsidRPr="0058437C">
        <w:rPr>
          <w:sz w:val="20"/>
          <w:szCs w:val="20"/>
        </w:rPr>
        <w:t xml:space="preserve">Magyar </w:t>
      </w:r>
      <w:r w:rsidR="001F5060" w:rsidRPr="0058437C">
        <w:rPr>
          <w:sz w:val="20"/>
          <w:szCs w:val="20"/>
        </w:rPr>
        <w:t>Vízilabda</w:t>
      </w:r>
      <w:r w:rsidR="006A364D" w:rsidRPr="0058437C">
        <w:rPr>
          <w:sz w:val="20"/>
          <w:szCs w:val="20"/>
        </w:rPr>
        <w:t xml:space="preserve"> Szövetség, </w:t>
      </w:r>
      <w:r w:rsidR="00A75F2B" w:rsidRPr="0058437C">
        <w:rPr>
          <w:sz w:val="20"/>
          <w:szCs w:val="20"/>
        </w:rPr>
        <w:t>1138 Budape</w:t>
      </w:r>
      <w:r w:rsidR="00DC700F">
        <w:rPr>
          <w:sz w:val="20"/>
          <w:szCs w:val="20"/>
        </w:rPr>
        <w:t>st, Margitsziget, Hajós Alfréd Sportu</w:t>
      </w:r>
      <w:bookmarkStart w:id="0" w:name="_GoBack"/>
      <w:bookmarkEnd w:id="0"/>
      <w:r w:rsidR="00A75F2B" w:rsidRPr="0058437C">
        <w:rPr>
          <w:sz w:val="20"/>
          <w:szCs w:val="20"/>
        </w:rPr>
        <w:t>szoda</w:t>
      </w:r>
    </w:p>
    <w:p w:rsidR="00563DDD" w:rsidRPr="00C927DB" w:rsidRDefault="00563DDD" w:rsidP="00497F7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0"/>
          <w:szCs w:val="20"/>
        </w:rPr>
      </w:pPr>
    </w:p>
    <w:p w:rsidR="005A727F" w:rsidRPr="00C927DB" w:rsidRDefault="00E04984" w:rsidP="00497F7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0"/>
          <w:szCs w:val="20"/>
        </w:rPr>
      </w:pPr>
      <w:r w:rsidRPr="00C927DB">
        <w:rPr>
          <w:rFonts w:eastAsia="Calibri" w:cs="Times New Roman"/>
          <w:b/>
          <w:sz w:val="20"/>
          <w:szCs w:val="20"/>
        </w:rPr>
        <w:t>Kérjük</w:t>
      </w:r>
      <w:r w:rsidR="005A727F" w:rsidRPr="00C927DB">
        <w:rPr>
          <w:rFonts w:eastAsia="Calibri" w:cs="Times New Roman"/>
          <w:b/>
          <w:sz w:val="20"/>
          <w:szCs w:val="20"/>
        </w:rPr>
        <w:t xml:space="preserve">, </w:t>
      </w:r>
      <w:r w:rsidRPr="00C927DB">
        <w:rPr>
          <w:rFonts w:eastAsia="Calibri" w:cs="Times New Roman"/>
          <w:b/>
          <w:sz w:val="20"/>
          <w:szCs w:val="20"/>
        </w:rPr>
        <w:t xml:space="preserve">az együttes kérelemmel együtt nyújtsák be a támogató adózó nyilatkozatát az adó-felajánlással kapcsolatos kiegészítő sportfejlesztési támogatás legfontosabb adatairól, amely információt tartalmaz </w:t>
      </w:r>
    </w:p>
    <w:p w:rsidR="005A727F" w:rsidRPr="00C927DB" w:rsidRDefault="00E04984" w:rsidP="005A727F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0"/>
          <w:szCs w:val="20"/>
        </w:rPr>
      </w:pPr>
      <w:r w:rsidRPr="00C927DB">
        <w:rPr>
          <w:rFonts w:eastAsia="Calibri" w:cs="Times New Roman"/>
          <w:b/>
          <w:sz w:val="20"/>
          <w:szCs w:val="20"/>
        </w:rPr>
        <w:t xml:space="preserve">a jogosultjáról (név, székhely, adószám), </w:t>
      </w:r>
    </w:p>
    <w:p w:rsidR="005A727F" w:rsidRPr="00C927DB" w:rsidRDefault="00E04984" w:rsidP="005A727F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0"/>
          <w:szCs w:val="20"/>
        </w:rPr>
      </w:pPr>
      <w:r w:rsidRPr="00C927DB">
        <w:rPr>
          <w:rFonts w:eastAsia="Calibri" w:cs="Times New Roman"/>
          <w:b/>
          <w:sz w:val="20"/>
          <w:szCs w:val="20"/>
        </w:rPr>
        <w:t xml:space="preserve">a szerződés típusáról (támogatási, vagy szponzori), illetve </w:t>
      </w:r>
    </w:p>
    <w:p w:rsidR="00E04984" w:rsidRPr="00C927DB" w:rsidRDefault="00E04984" w:rsidP="005A727F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0"/>
          <w:szCs w:val="20"/>
        </w:rPr>
      </w:pPr>
      <w:r w:rsidRPr="00C927DB">
        <w:rPr>
          <w:rFonts w:eastAsia="Calibri" w:cs="Times New Roman"/>
          <w:b/>
          <w:sz w:val="20"/>
          <w:szCs w:val="20"/>
        </w:rPr>
        <w:t>a kiegészítő sportfejlesztési támogatás fogadására megjelölt számlaszámról.</w:t>
      </w:r>
    </w:p>
    <w:p w:rsidR="00E04984" w:rsidRPr="00C927DB" w:rsidRDefault="00E04984" w:rsidP="00497F7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0"/>
          <w:szCs w:val="20"/>
        </w:rPr>
      </w:pPr>
    </w:p>
    <w:p w:rsidR="00497F73" w:rsidRPr="00C927DB" w:rsidRDefault="00497F73" w:rsidP="00781C6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caps/>
          <w:sz w:val="20"/>
          <w:szCs w:val="20"/>
        </w:rPr>
      </w:pPr>
      <w:r w:rsidRPr="00C927DB">
        <w:rPr>
          <w:rFonts w:eastAsia="Calibri" w:cs="Times New Roman"/>
          <w:b/>
          <w:caps/>
          <w:sz w:val="20"/>
          <w:szCs w:val="20"/>
        </w:rPr>
        <w:t>Átutalás a kedvezményezett(ek) részére</w:t>
      </w:r>
    </w:p>
    <w:p w:rsidR="00497F73" w:rsidRPr="00C927DB" w:rsidRDefault="00497F73" w:rsidP="00497F7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497F73" w:rsidRPr="00C927DB" w:rsidRDefault="00497F73" w:rsidP="00C42BB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>Az adóhatóság az átutalást abban az esetben teljesíti, ha</w:t>
      </w:r>
    </w:p>
    <w:p w:rsidR="00497F73" w:rsidRPr="00C927DB" w:rsidRDefault="00497F73" w:rsidP="00C42BBD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>a látvány-csapatsport támogatásához kapcsolódóan kiállított igazolást a jogszabályban meghatározott időpontig kézhez kapja, és</w:t>
      </w:r>
    </w:p>
    <w:p w:rsidR="00497F73" w:rsidRPr="00C927DB" w:rsidRDefault="00497F73" w:rsidP="00C42BBD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>a támogató adózó, továbbá a kedvezményezett állami adóhatóságnál nyilvántartott, végrehajtható, nettó módon számított adótartozása az átutalás napján nem haladja meg a 100 ezer forintot, és</w:t>
      </w:r>
    </w:p>
    <w:p w:rsidR="00497F73" w:rsidRPr="00C927DB" w:rsidRDefault="00497F73" w:rsidP="00C42BBD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 xml:space="preserve">a </w:t>
      </w:r>
      <w:r w:rsidR="00147318" w:rsidRPr="00C927DB">
        <w:rPr>
          <w:sz w:val="20"/>
          <w:szCs w:val="20"/>
        </w:rPr>
        <w:t>t</w:t>
      </w:r>
      <w:r w:rsidRPr="00C927DB">
        <w:rPr>
          <w:sz w:val="20"/>
          <w:szCs w:val="20"/>
        </w:rPr>
        <w:t>ámogató adózó a vonatkozó bevallását határidőben benyújtotta, és</w:t>
      </w:r>
    </w:p>
    <w:p w:rsidR="00497F73" w:rsidRPr="00C927DB" w:rsidRDefault="00497F73" w:rsidP="00C42BBD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927DB">
        <w:rPr>
          <w:sz w:val="20"/>
          <w:szCs w:val="20"/>
        </w:rPr>
        <w:t xml:space="preserve">a </w:t>
      </w:r>
      <w:r w:rsidR="00147318" w:rsidRPr="00C927DB">
        <w:rPr>
          <w:sz w:val="20"/>
          <w:szCs w:val="20"/>
        </w:rPr>
        <w:t>t</w:t>
      </w:r>
      <w:r w:rsidRPr="00C927DB">
        <w:rPr>
          <w:sz w:val="20"/>
          <w:szCs w:val="20"/>
        </w:rPr>
        <w:t>ámogató adózó a vonatkozó bevallásában fizetendő adóelőlegként, adóként megjelölt összeget megfizette, és</w:t>
      </w:r>
    </w:p>
    <w:p w:rsidR="00497F73" w:rsidRPr="00C927DB" w:rsidRDefault="00497F73" w:rsidP="00C42BB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Calibri" w:cs="Times New Roman"/>
          <w:sz w:val="20"/>
          <w:szCs w:val="20"/>
        </w:rPr>
      </w:pPr>
      <w:r w:rsidRPr="00C927DB">
        <w:rPr>
          <w:rFonts w:eastAsia="Calibri" w:cs="Times New Roman"/>
          <w:sz w:val="20"/>
          <w:szCs w:val="20"/>
        </w:rPr>
        <w:t>az adózó az adóelőleg-kiegészítés, valamint az éves adó terhére tett felajánlásával a teljes adóévi felajánlások összege nem haladja meg a „80 százalékos korlátot”.</w:t>
      </w:r>
    </w:p>
    <w:p w:rsidR="00497F73" w:rsidRPr="00C927DB" w:rsidRDefault="00497F73" w:rsidP="00C42BB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497F73" w:rsidRPr="00C927DB" w:rsidRDefault="00497F73" w:rsidP="00FC7D48">
      <w:pPr>
        <w:rPr>
          <w:rFonts w:eastAsia="Calibri" w:cs="Times New Roman"/>
          <w:sz w:val="20"/>
          <w:szCs w:val="20"/>
        </w:rPr>
      </w:pPr>
      <w:r w:rsidRPr="00C927DB">
        <w:rPr>
          <w:rFonts w:eastAsia="Calibri" w:cs="Times New Roman"/>
          <w:sz w:val="20"/>
          <w:szCs w:val="20"/>
        </w:rPr>
        <w:t xml:space="preserve">A fenti feltételek teljesülése esetén </w:t>
      </w:r>
      <w:r w:rsidRPr="00C927DB">
        <w:rPr>
          <w:rFonts w:eastAsia="Calibri" w:cs="Times New Roman"/>
          <w:b/>
          <w:sz w:val="20"/>
          <w:szCs w:val="20"/>
        </w:rPr>
        <w:t>az adóhatóság</w:t>
      </w:r>
      <w:r w:rsidRPr="00C927DB">
        <w:rPr>
          <w:rFonts w:eastAsia="Calibri" w:cs="Times New Roman"/>
          <w:sz w:val="20"/>
          <w:szCs w:val="20"/>
        </w:rPr>
        <w:t xml:space="preserve"> </w:t>
      </w:r>
      <w:r w:rsidRPr="00C927DB">
        <w:rPr>
          <w:rFonts w:eastAsia="Calibri" w:cs="Times New Roman"/>
          <w:b/>
          <w:sz w:val="20"/>
          <w:szCs w:val="20"/>
        </w:rPr>
        <w:t>az átutalását</w:t>
      </w:r>
      <w:r w:rsidRPr="00C927DB">
        <w:rPr>
          <w:rFonts w:eastAsia="Calibri" w:cs="Times New Roman"/>
          <w:sz w:val="20"/>
          <w:szCs w:val="20"/>
        </w:rPr>
        <w:t xml:space="preserve"> a következők szerinti </w:t>
      </w:r>
      <w:r w:rsidRPr="00C927DB">
        <w:rPr>
          <w:rFonts w:eastAsia="Calibri" w:cs="Times New Roman"/>
          <w:b/>
          <w:sz w:val="20"/>
          <w:szCs w:val="20"/>
        </w:rPr>
        <w:t>határidőben</w:t>
      </w:r>
      <w:r w:rsidRPr="00C927DB">
        <w:rPr>
          <w:rFonts w:eastAsia="Calibri" w:cs="Times New Roman"/>
          <w:sz w:val="20"/>
          <w:szCs w:val="20"/>
        </w:rPr>
        <w:t xml:space="preserve"> teljesíti:</w:t>
      </w:r>
    </w:p>
    <w:p w:rsidR="00497F73" w:rsidRPr="00C927DB" w:rsidRDefault="00497F73" w:rsidP="00C42BB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Calibri" w:cs="Times New Roman"/>
          <w:sz w:val="20"/>
          <w:szCs w:val="20"/>
        </w:rPr>
      </w:pPr>
      <w:r w:rsidRPr="00C927DB">
        <w:rPr>
          <w:rFonts w:eastAsia="Calibri" w:cs="Times New Roman"/>
          <w:sz w:val="20"/>
          <w:szCs w:val="20"/>
        </w:rPr>
        <w:t xml:space="preserve">adóelőleg-felajánlás esetén a havonta, illetve negyedévente fizetendő adóelőleg legfeljebb 50 százalékát a havonta, illetve a negyedévente teljesítendő kötelezettség teljesítését (megfizetését) követő </w:t>
      </w:r>
      <w:r w:rsidRPr="00C927DB">
        <w:rPr>
          <w:rFonts w:eastAsia="Calibri" w:cs="Times New Roman"/>
          <w:b/>
          <w:sz w:val="20"/>
          <w:szCs w:val="20"/>
        </w:rPr>
        <w:t>15 munkanapon belül</w:t>
      </w:r>
      <w:r w:rsidRPr="00C927DB">
        <w:rPr>
          <w:rFonts w:eastAsia="Calibri" w:cs="Times New Roman"/>
          <w:sz w:val="20"/>
          <w:szCs w:val="20"/>
        </w:rPr>
        <w:t>,</w:t>
      </w:r>
    </w:p>
    <w:p w:rsidR="00C927DB" w:rsidRPr="00C927DB" w:rsidRDefault="00497F73" w:rsidP="005A727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Calibri" w:cs="Times New Roman"/>
          <w:sz w:val="20"/>
          <w:szCs w:val="20"/>
        </w:rPr>
      </w:pPr>
      <w:r w:rsidRPr="00C927DB">
        <w:rPr>
          <w:rFonts w:eastAsia="Calibri" w:cs="Times New Roman"/>
          <w:sz w:val="20"/>
          <w:szCs w:val="20"/>
        </w:rPr>
        <w:t xml:space="preserve">az adóelőleg-kiegészítés, valamint az éves adó terhére tett felajánlás esetén az adóelőleg-kiegészítési kötelezettségről szóló bevallás, illetve az éves adóbevallás benyújtását követő </w:t>
      </w:r>
      <w:r w:rsidRPr="00C927DB">
        <w:rPr>
          <w:rFonts w:eastAsia="Calibri" w:cs="Times New Roman"/>
          <w:b/>
          <w:sz w:val="20"/>
          <w:szCs w:val="20"/>
        </w:rPr>
        <w:t>15 munkanapon belül</w:t>
      </w:r>
      <w:r w:rsidRPr="00C927DB">
        <w:rPr>
          <w:rFonts w:eastAsia="Calibri" w:cs="Times New Roman"/>
          <w:sz w:val="20"/>
          <w:szCs w:val="20"/>
        </w:rPr>
        <w:t>.</w:t>
      </w:r>
    </w:p>
    <w:p w:rsidR="00497F73" w:rsidRPr="00C927DB" w:rsidRDefault="00497F73" w:rsidP="005A727F">
      <w:pPr>
        <w:rPr>
          <w:rFonts w:eastAsia="Calibri" w:cs="Times New Roman"/>
          <w:sz w:val="20"/>
          <w:szCs w:val="20"/>
        </w:rPr>
      </w:pPr>
      <w:r w:rsidRPr="00C927DB">
        <w:rPr>
          <w:rFonts w:eastAsia="Calibri" w:cs="Times New Roman"/>
          <w:sz w:val="20"/>
          <w:szCs w:val="20"/>
        </w:rPr>
        <w:t>Látvány-csapatsport támogatása esetén az adóhatóság a felajánlott összeg (100 százalék)</w:t>
      </w:r>
    </w:p>
    <w:p w:rsidR="00497F73" w:rsidRPr="00C927DB" w:rsidRDefault="00497F73" w:rsidP="00C42BB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927DB">
        <w:rPr>
          <w:rFonts w:eastAsia="Calibri" w:cs="Times New Roman"/>
          <w:b/>
          <w:sz w:val="20"/>
          <w:szCs w:val="20"/>
        </w:rPr>
        <w:lastRenderedPageBreak/>
        <w:t>87,5 százalékának</w:t>
      </w:r>
      <w:r w:rsidRPr="00C927DB">
        <w:rPr>
          <w:rFonts w:eastAsia="Calibri" w:cs="Times New Roman"/>
          <w:sz w:val="20"/>
          <w:szCs w:val="20"/>
        </w:rPr>
        <w:t xml:space="preserve"> a nyilatkozat(ok)hoz csatolt igazolás(ok) szerinti</w:t>
      </w:r>
    </w:p>
    <w:p w:rsidR="00497F73" w:rsidRPr="00C927DB" w:rsidRDefault="00497F73" w:rsidP="00C42BB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927DB">
        <w:rPr>
          <w:rFonts w:eastAsia="Calibri" w:cs="Times New Roman"/>
          <w:b/>
          <w:sz w:val="20"/>
          <w:szCs w:val="20"/>
        </w:rPr>
        <w:t>99 százalékát</w:t>
      </w:r>
      <w:r w:rsidRPr="00C927DB">
        <w:rPr>
          <w:rFonts w:eastAsia="Calibri" w:cs="Times New Roman"/>
          <w:sz w:val="20"/>
          <w:szCs w:val="20"/>
        </w:rPr>
        <w:t xml:space="preserve"> a nyilatkozatban megjelölt kedvezményezett,</w:t>
      </w:r>
    </w:p>
    <w:p w:rsidR="00497F73" w:rsidRPr="00C927DB" w:rsidRDefault="00497F73" w:rsidP="00C42BB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927DB">
        <w:rPr>
          <w:rFonts w:eastAsia="Calibri" w:cs="Times New Roman"/>
          <w:b/>
          <w:sz w:val="20"/>
          <w:szCs w:val="20"/>
        </w:rPr>
        <w:t>1 százalékának 1/3-ad részét</w:t>
      </w:r>
      <w:r w:rsidRPr="00C927DB">
        <w:rPr>
          <w:rFonts w:eastAsia="Calibri" w:cs="Times New Roman"/>
          <w:sz w:val="20"/>
          <w:szCs w:val="20"/>
        </w:rPr>
        <w:t xml:space="preserve"> az EMMI,</w:t>
      </w:r>
    </w:p>
    <w:p w:rsidR="00497F73" w:rsidRPr="00C927DB" w:rsidRDefault="00497F73" w:rsidP="00C42BB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927DB">
        <w:rPr>
          <w:rFonts w:eastAsia="Calibri" w:cs="Times New Roman"/>
          <w:b/>
          <w:sz w:val="20"/>
          <w:szCs w:val="20"/>
        </w:rPr>
        <w:t>1 százalékának 2/3-ad részét</w:t>
      </w:r>
      <w:r w:rsidRPr="00C927DB">
        <w:rPr>
          <w:rFonts w:eastAsia="Calibri" w:cs="Times New Roman"/>
          <w:sz w:val="20"/>
          <w:szCs w:val="20"/>
        </w:rPr>
        <w:t xml:space="preserve"> az érintett országos sportági szakszövetség,</w:t>
      </w:r>
    </w:p>
    <w:p w:rsidR="00497F73" w:rsidRPr="00C927DB" w:rsidRDefault="00497F73" w:rsidP="00C42BB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C927DB">
        <w:rPr>
          <w:rFonts w:eastAsia="Calibri" w:cs="Times New Roman"/>
          <w:b/>
          <w:sz w:val="20"/>
          <w:szCs w:val="20"/>
        </w:rPr>
        <w:t>12,5 százalékát</w:t>
      </w:r>
      <w:r w:rsidRPr="00C927DB">
        <w:rPr>
          <w:rFonts w:eastAsia="Calibri" w:cs="Times New Roman"/>
          <w:sz w:val="20"/>
          <w:szCs w:val="20"/>
        </w:rPr>
        <w:t xml:space="preserve"> a kiegészítő sportfejlesztési támogatás jogosultja</w:t>
      </w:r>
    </w:p>
    <w:p w:rsidR="00900405" w:rsidRPr="00C927DB" w:rsidRDefault="00497F73" w:rsidP="00C42BBD">
      <w:pPr>
        <w:spacing w:after="0" w:line="240" w:lineRule="auto"/>
        <w:jc w:val="both"/>
        <w:rPr>
          <w:sz w:val="20"/>
          <w:szCs w:val="20"/>
        </w:rPr>
      </w:pPr>
      <w:r w:rsidRPr="00C927DB">
        <w:rPr>
          <w:rFonts w:eastAsia="Calibri" w:cs="Times New Roman"/>
          <w:sz w:val="20"/>
          <w:szCs w:val="20"/>
        </w:rPr>
        <w:t>részére átutalja.</w:t>
      </w:r>
    </w:p>
    <w:p w:rsidR="000E68C8" w:rsidRPr="00C927DB" w:rsidRDefault="000E68C8" w:rsidP="00C42BB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0160C9" w:rsidRPr="00C927DB" w:rsidRDefault="000160C9" w:rsidP="009212B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0"/>
          <w:szCs w:val="20"/>
        </w:rPr>
      </w:pPr>
      <w:r w:rsidRPr="00C927DB">
        <w:rPr>
          <w:rFonts w:eastAsia="Calibri" w:cs="Times New Roman"/>
          <w:b/>
          <w:sz w:val="20"/>
          <w:szCs w:val="20"/>
        </w:rPr>
        <w:t>A felajánlott összeg kedvezményezettet érintő összege</w:t>
      </w:r>
    </w:p>
    <w:p w:rsidR="009212B4" w:rsidRPr="00C927DB" w:rsidRDefault="000160C9" w:rsidP="009212B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927DB">
        <w:rPr>
          <w:rFonts w:eastAsia="Calibri" w:cs="Times New Roman"/>
          <w:sz w:val="20"/>
          <w:szCs w:val="20"/>
        </w:rPr>
        <w:t>A</w:t>
      </w:r>
      <w:r w:rsidR="009212B4" w:rsidRPr="00C927DB">
        <w:rPr>
          <w:rFonts w:eastAsia="Calibri" w:cs="Times New Roman"/>
          <w:sz w:val="20"/>
          <w:szCs w:val="20"/>
        </w:rPr>
        <w:t>z adóhatóság a</w:t>
      </w:r>
      <w:r w:rsidRPr="00C927DB">
        <w:rPr>
          <w:rFonts w:eastAsia="Calibri" w:cs="Times New Roman"/>
          <w:sz w:val="20"/>
          <w:szCs w:val="20"/>
        </w:rPr>
        <w:t xml:space="preserve"> látvány-csapatsport támogatására felajánlott összegből</w:t>
      </w:r>
      <w:r w:rsidR="001C564D" w:rsidRPr="00C927DB">
        <w:rPr>
          <w:rFonts w:eastAsia="Calibri" w:cs="Times New Roman"/>
          <w:sz w:val="20"/>
          <w:szCs w:val="20"/>
        </w:rPr>
        <w:t>,</w:t>
      </w:r>
      <w:r w:rsidRPr="00C927DB">
        <w:rPr>
          <w:rFonts w:eastAsia="Calibri" w:cs="Times New Roman"/>
          <w:sz w:val="20"/>
          <w:szCs w:val="20"/>
        </w:rPr>
        <w:t xml:space="preserve"> a</w:t>
      </w:r>
      <w:r w:rsidR="009212B4" w:rsidRPr="00C927DB">
        <w:rPr>
          <w:rFonts w:eastAsia="Calibri" w:cs="Times New Roman"/>
          <w:sz w:val="20"/>
          <w:szCs w:val="20"/>
        </w:rPr>
        <w:t xml:space="preserve"> kiegészítő sportfejlesztési támogatással csökkentett összeg</w:t>
      </w:r>
      <w:r w:rsidR="00927D98" w:rsidRPr="00C927DB">
        <w:rPr>
          <w:rFonts w:eastAsia="Calibri" w:cs="Times New Roman"/>
          <w:sz w:val="20"/>
          <w:szCs w:val="20"/>
        </w:rPr>
        <w:t>ének</w:t>
      </w:r>
      <w:r w:rsidR="009212B4" w:rsidRPr="00C927DB">
        <w:rPr>
          <w:rFonts w:eastAsia="Calibri" w:cs="Times New Roman"/>
          <w:sz w:val="20"/>
          <w:szCs w:val="20"/>
        </w:rPr>
        <w:t xml:space="preserve"> 99 százalékát a rendelkező nyilatkozatban megjelölt kedvezményezett részére utalja át</w:t>
      </w:r>
      <w:r w:rsidR="00DE29B8" w:rsidRPr="00C927DB">
        <w:rPr>
          <w:rFonts w:eastAsia="Calibri" w:cs="Times New Roman"/>
          <w:sz w:val="20"/>
          <w:szCs w:val="20"/>
        </w:rPr>
        <w:t>, mely összeg támogatásnak minősül</w:t>
      </w:r>
      <w:r w:rsidR="009212B4" w:rsidRPr="00C927DB">
        <w:rPr>
          <w:rFonts w:eastAsia="Calibri" w:cs="Times New Roman"/>
          <w:sz w:val="20"/>
          <w:szCs w:val="20"/>
        </w:rPr>
        <w:t>.</w:t>
      </w:r>
    </w:p>
    <w:p w:rsidR="000160C9" w:rsidRPr="00C927DB" w:rsidRDefault="000160C9" w:rsidP="009212B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0"/>
          <w:szCs w:val="20"/>
        </w:rPr>
      </w:pPr>
      <w:r w:rsidRPr="00C927DB">
        <w:rPr>
          <w:sz w:val="20"/>
          <w:szCs w:val="20"/>
        </w:rPr>
        <w:t xml:space="preserve"> </w:t>
      </w:r>
    </w:p>
    <w:p w:rsidR="00D3477C" w:rsidRPr="00C927DB" w:rsidRDefault="00C43323" w:rsidP="009212B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0"/>
          <w:szCs w:val="20"/>
        </w:rPr>
      </w:pPr>
      <w:r w:rsidRPr="00C927DB">
        <w:rPr>
          <w:rFonts w:eastAsia="Calibri" w:cs="Times New Roman"/>
          <w:b/>
          <w:sz w:val="20"/>
          <w:szCs w:val="20"/>
        </w:rPr>
        <w:t>A k</w:t>
      </w:r>
      <w:r w:rsidR="00D3477C" w:rsidRPr="00C927DB">
        <w:rPr>
          <w:rFonts w:eastAsia="Calibri" w:cs="Times New Roman"/>
          <w:b/>
          <w:sz w:val="20"/>
          <w:szCs w:val="20"/>
        </w:rPr>
        <w:t>iegészítő sportfejlesztési támogatás</w:t>
      </w:r>
    </w:p>
    <w:p w:rsidR="001C564D" w:rsidRPr="00C927DB" w:rsidRDefault="000E68C8" w:rsidP="009212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hu-HU"/>
        </w:rPr>
      </w:pPr>
      <w:r w:rsidRPr="00C927DB">
        <w:rPr>
          <w:rFonts w:eastAsia="Calibri" w:cs="Times New Roman"/>
          <w:sz w:val="20"/>
          <w:szCs w:val="20"/>
        </w:rPr>
        <w:t xml:space="preserve">A látvány-csapatsport támogatása esetében a rendelkező nyilatkozat(ok)ban felajánlott összeg </w:t>
      </w:r>
      <w:r w:rsidR="006C263B" w:rsidRPr="00C927DB">
        <w:rPr>
          <w:rFonts w:eastAsia="Times New Roman" w:cs="Times New Roman"/>
          <w:sz w:val="20"/>
          <w:szCs w:val="20"/>
          <w:lang w:eastAsia="hu-HU"/>
        </w:rPr>
        <w:t xml:space="preserve">12,5 százaléka kiegészítő sportfejlesztési támogatásnak minősül. A kiegészítő sportfejlesztési támogatásról a támogató adózó és a látvány-csapatsportban tevékenykedő szervezet támogatási, vagy szponzori szerződést köt. A kiegészítő sportfejlesztési támogatás jogosultja – a támogató adózó döntése szerint – vagy a felajánlásban részesített országos sportági szakszövetsége, vagy az e látvány-csapatsport keretében vagy érdekében működő sportszervezet (sportiskola), közhasznú alapítvány. </w:t>
      </w:r>
    </w:p>
    <w:p w:rsidR="001C564D" w:rsidRPr="00C927DB" w:rsidRDefault="001C564D" w:rsidP="009212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hu-HU"/>
        </w:rPr>
      </w:pPr>
    </w:p>
    <w:p w:rsidR="003230CC" w:rsidRPr="00C927DB" w:rsidRDefault="006C263B" w:rsidP="009212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hu-HU"/>
        </w:rPr>
      </w:pPr>
      <w:r w:rsidRPr="00C927DB">
        <w:rPr>
          <w:rFonts w:eastAsia="Times New Roman" w:cs="Times New Roman"/>
          <w:sz w:val="20"/>
          <w:szCs w:val="20"/>
          <w:lang w:eastAsia="hu-HU"/>
        </w:rPr>
        <w:t>A jogosult részére az átutalást az adóhatóság teljesíti.</w:t>
      </w:r>
      <w:r w:rsidR="001C564D" w:rsidRPr="00C927DB">
        <w:rPr>
          <w:rFonts w:eastAsia="Times New Roman" w:cs="Times New Roman"/>
          <w:sz w:val="20"/>
          <w:szCs w:val="20"/>
          <w:lang w:eastAsia="hu-HU"/>
        </w:rPr>
        <w:t xml:space="preserve"> </w:t>
      </w:r>
      <w:r w:rsidR="003230CC" w:rsidRPr="00C927DB">
        <w:rPr>
          <w:rFonts w:eastAsia="Calibri" w:cs="Times New Roman"/>
          <w:sz w:val="20"/>
          <w:szCs w:val="20"/>
        </w:rPr>
        <w:t xml:space="preserve">Amennyiben a felek a kiegészítő sportfejlesztési támogatásról </w:t>
      </w:r>
      <w:r w:rsidR="003230CC" w:rsidRPr="00C927DB">
        <w:rPr>
          <w:rFonts w:eastAsia="Calibri" w:cs="Times New Roman"/>
          <w:b/>
          <w:sz w:val="20"/>
          <w:szCs w:val="20"/>
        </w:rPr>
        <w:t>támogatási szerződést</w:t>
      </w:r>
      <w:r w:rsidR="003230CC" w:rsidRPr="00C927DB">
        <w:rPr>
          <w:rFonts w:eastAsia="Calibri" w:cs="Times New Roman"/>
          <w:sz w:val="20"/>
          <w:szCs w:val="20"/>
        </w:rPr>
        <w:t xml:space="preserve"> kötnek, úgy a</w:t>
      </w:r>
      <w:r w:rsidR="00300D5E" w:rsidRPr="00C927DB">
        <w:rPr>
          <w:rFonts w:eastAsia="Calibri" w:cs="Times New Roman"/>
          <w:sz w:val="20"/>
          <w:szCs w:val="20"/>
        </w:rPr>
        <w:t xml:space="preserve"> támogató</w:t>
      </w:r>
      <w:r w:rsidR="003230CC" w:rsidRPr="00C927DB">
        <w:rPr>
          <w:rFonts w:eastAsia="Calibri" w:cs="Times New Roman"/>
          <w:sz w:val="20"/>
          <w:szCs w:val="20"/>
        </w:rPr>
        <w:t xml:space="preserve"> adózó a kedvezményezett szervezet részéről ellenszolgáltatásra nem jogosult. Amennyiben azonban a felek a kiegészítő sportfejlesztési támogatásról </w:t>
      </w:r>
      <w:r w:rsidR="003230CC" w:rsidRPr="00C927DB">
        <w:rPr>
          <w:rFonts w:eastAsia="Calibri" w:cs="Times New Roman"/>
          <w:b/>
          <w:sz w:val="20"/>
          <w:szCs w:val="20"/>
        </w:rPr>
        <w:t>szponzori szerződés</w:t>
      </w:r>
      <w:r w:rsidR="003230CC" w:rsidRPr="00C927DB">
        <w:rPr>
          <w:rFonts w:eastAsia="Calibri" w:cs="Times New Roman"/>
          <w:sz w:val="20"/>
          <w:szCs w:val="20"/>
        </w:rPr>
        <w:t xml:space="preserve"> keretében állapodnak meg, úgy a támogató adózó ellenszolgáltatásra jogosult. Ebben az esetben a 12,5 százaléknak megfelelő összegű kiegészítő sportfejlesztési támogatás – általános forgalmi adó-köteles ügylet esetén – az általános forgalmi adó nélküli (nettó) értéket jelenti. </w:t>
      </w:r>
    </w:p>
    <w:p w:rsidR="00DB0A7C" w:rsidRPr="00C927DB" w:rsidRDefault="00DB0A7C" w:rsidP="009212B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D26D49" w:rsidRPr="00C927DB" w:rsidRDefault="00D26D49" w:rsidP="009212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hu-HU"/>
        </w:rPr>
      </w:pPr>
      <w:r w:rsidRPr="00C927DB">
        <w:rPr>
          <w:rFonts w:eastAsia="Times New Roman" w:cs="Times New Roman"/>
          <w:sz w:val="20"/>
          <w:szCs w:val="20"/>
          <w:lang w:eastAsia="hu-HU"/>
        </w:rPr>
        <w:t xml:space="preserve">Eltérő szabályok a TAO tv. </w:t>
      </w:r>
      <w:r w:rsidR="00ED3E6F" w:rsidRPr="00C927DB">
        <w:rPr>
          <w:rFonts w:eastAsia="Times New Roman" w:cs="Times New Roman"/>
          <w:sz w:val="20"/>
          <w:szCs w:val="20"/>
          <w:lang w:eastAsia="hu-HU"/>
        </w:rPr>
        <w:t xml:space="preserve">22/C. § </w:t>
      </w:r>
      <w:r w:rsidRPr="00C927DB">
        <w:rPr>
          <w:rFonts w:eastAsia="Times New Roman" w:cs="Times New Roman"/>
          <w:sz w:val="20"/>
          <w:szCs w:val="20"/>
          <w:lang w:eastAsia="hu-HU"/>
        </w:rPr>
        <w:t>szerinti kiegészítő sportfejlesztési támogatáshoz képest:</w:t>
      </w:r>
    </w:p>
    <w:p w:rsidR="00D26D49" w:rsidRPr="00C927DB" w:rsidRDefault="00D26D49" w:rsidP="009212B4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C927DB">
        <w:rPr>
          <w:rFonts w:eastAsia="Times New Roman" w:cs="Times New Roman"/>
          <w:sz w:val="20"/>
          <w:szCs w:val="20"/>
          <w:lang w:eastAsia="hu-HU"/>
        </w:rPr>
        <w:t xml:space="preserve">nincs bejelentési kötelezettség </w:t>
      </w:r>
      <w:r w:rsidRPr="00C927DB">
        <w:rPr>
          <w:rFonts w:eastAsia="Times New Roman" w:cs="Times New Roman"/>
          <w:sz w:val="20"/>
          <w:szCs w:val="20"/>
        </w:rPr>
        <w:t>(nincs SPORTBEJ nyomtatvány),</w:t>
      </w:r>
    </w:p>
    <w:p w:rsidR="00D26D49" w:rsidRPr="00C927DB" w:rsidRDefault="00C43323" w:rsidP="009212B4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C927DB">
        <w:rPr>
          <w:rFonts w:eastAsia="Times New Roman" w:cs="Times New Roman"/>
          <w:sz w:val="20"/>
          <w:szCs w:val="20"/>
        </w:rPr>
        <w:t>A</w:t>
      </w:r>
      <w:r w:rsidR="00D26D49" w:rsidRPr="00C927DB">
        <w:rPr>
          <w:rFonts w:eastAsia="Times New Roman" w:cs="Times New Roman"/>
          <w:sz w:val="20"/>
          <w:szCs w:val="20"/>
        </w:rPr>
        <w:t xml:space="preserve"> kiegészítő sportfejlesztési támogatás összegére</w:t>
      </w:r>
      <w:r w:rsidRPr="00C927DB">
        <w:rPr>
          <w:rFonts w:eastAsia="Times New Roman" w:cs="Times New Roman"/>
          <w:sz w:val="20"/>
          <w:szCs w:val="20"/>
        </w:rPr>
        <w:t xml:space="preserve"> (12,5 százalék)</w:t>
      </w:r>
      <w:r w:rsidR="00D26D49" w:rsidRPr="00C927DB">
        <w:rPr>
          <w:rFonts w:eastAsia="Times New Roman" w:cs="Times New Roman"/>
          <w:sz w:val="20"/>
          <w:szCs w:val="20"/>
        </w:rPr>
        <w:t xml:space="preserve"> nem értelmezhető a Tao. tv. 3. számú melléklet A) részének 12. pontjában – a nem a vállalkozási tevékenység érdekében felmerült költség, ráfordítás címén – előírt adózás előtti eredmény-növelés</w:t>
      </w:r>
      <w:r w:rsidR="00C375CE" w:rsidRPr="00C927DB">
        <w:rPr>
          <w:rFonts w:eastAsia="Times New Roman" w:cs="Times New Roman"/>
          <w:sz w:val="20"/>
          <w:szCs w:val="20"/>
        </w:rPr>
        <w:t>,</w:t>
      </w:r>
    </w:p>
    <w:p w:rsidR="00C375CE" w:rsidRPr="00C927DB" w:rsidRDefault="00C375CE" w:rsidP="000F0330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C927DB">
        <w:rPr>
          <w:rFonts w:eastAsia="Times New Roman" w:cs="Times New Roman"/>
          <w:sz w:val="20"/>
          <w:szCs w:val="20"/>
        </w:rPr>
        <w:t>nincs olyan előírás, amely szerint a felajánlás teljesítésének feltétele a kiegészítő sportfejlesztési támogatás átutalása,</w:t>
      </w:r>
    </w:p>
    <w:p w:rsidR="00C375CE" w:rsidRPr="00C927DB" w:rsidRDefault="00C375CE" w:rsidP="00D26D49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C927DB">
        <w:rPr>
          <w:rFonts w:eastAsia="Times New Roman" w:cs="Times New Roman"/>
          <w:sz w:val="20"/>
          <w:szCs w:val="20"/>
        </w:rPr>
        <w:t>a kiegészítő sportfejlesztési támogatásról szóló szerződést az adóhatósághoz nem kell megküldeni</w:t>
      </w:r>
      <w:r w:rsidR="003230CC" w:rsidRPr="00C927DB">
        <w:rPr>
          <w:rFonts w:eastAsia="Times New Roman" w:cs="Times New Roman"/>
          <w:sz w:val="20"/>
          <w:szCs w:val="20"/>
        </w:rPr>
        <w:t>.</w:t>
      </w:r>
    </w:p>
    <w:p w:rsidR="006C263B" w:rsidRPr="00C927DB" w:rsidRDefault="006C263B" w:rsidP="006C26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hu-HU"/>
        </w:rPr>
      </w:pPr>
    </w:p>
    <w:p w:rsidR="00D3477C" w:rsidRPr="00C927DB" w:rsidRDefault="00D3477C" w:rsidP="00D3477C">
      <w:pPr>
        <w:autoSpaceDE w:val="0"/>
        <w:autoSpaceDN w:val="0"/>
        <w:adjustRightInd w:val="0"/>
        <w:jc w:val="both"/>
        <w:rPr>
          <w:rFonts w:eastAsia="Calibri" w:cs="Times New Roman"/>
          <w:b/>
          <w:sz w:val="20"/>
          <w:szCs w:val="20"/>
        </w:rPr>
      </w:pPr>
      <w:r w:rsidRPr="00C927DB">
        <w:rPr>
          <w:rFonts w:eastAsia="Calibri" w:cs="Times New Roman"/>
          <w:b/>
          <w:sz w:val="20"/>
          <w:szCs w:val="20"/>
        </w:rPr>
        <w:t>A TAO tv. 24/A. § (25) bekezdése alapján m</w:t>
      </w:r>
      <w:r w:rsidR="00FC5700" w:rsidRPr="00C927DB">
        <w:rPr>
          <w:rFonts w:eastAsia="Calibri" w:cs="Times New Roman"/>
          <w:b/>
          <w:sz w:val="20"/>
          <w:szCs w:val="20"/>
        </w:rPr>
        <w:t>eghatározott 1 százalék</w:t>
      </w:r>
    </w:p>
    <w:p w:rsidR="003527D7" w:rsidRPr="00C927DB" w:rsidRDefault="006C263B" w:rsidP="00D9730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hu-HU"/>
        </w:rPr>
      </w:pPr>
      <w:r w:rsidRPr="00C927DB">
        <w:rPr>
          <w:rFonts w:eastAsia="Times New Roman" w:cs="Times New Roman"/>
          <w:sz w:val="20"/>
          <w:szCs w:val="20"/>
          <w:lang w:eastAsia="hu-HU"/>
        </w:rPr>
        <w:t>Az adóhatóság a látvány-csapatsport céljára történő felajánlás esetében a</w:t>
      </w:r>
      <w:r w:rsidR="00927D98" w:rsidRPr="00C927DB">
        <w:rPr>
          <w:rFonts w:eastAsia="Times New Roman" w:cs="Times New Roman"/>
          <w:sz w:val="20"/>
          <w:szCs w:val="20"/>
          <w:lang w:eastAsia="hu-HU"/>
        </w:rPr>
        <w:t xml:space="preserve"> támogató</w:t>
      </w:r>
      <w:r w:rsidRPr="00C927DB">
        <w:rPr>
          <w:rFonts w:eastAsia="Times New Roman" w:cs="Times New Roman"/>
          <w:sz w:val="20"/>
          <w:szCs w:val="20"/>
          <w:lang w:eastAsia="hu-HU"/>
        </w:rPr>
        <w:t xml:space="preserve"> adózó által felajánlott, a kedvezményezett célra átutalandó összeg kiegészítő sportfejlesztési támogatással csökkentett összegének 1 százalékát – annak 1/3-ad részét az EMMI által közzétett fizetési számlára, 2/3-ad részét az érintett országos sportági szakszövetség által közzétett fizetési számlára – utalja át.</w:t>
      </w:r>
    </w:p>
    <w:p w:rsidR="00D97300" w:rsidRPr="00C927DB" w:rsidRDefault="00D97300" w:rsidP="00D9730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FC7D48" w:rsidRPr="00C927DB" w:rsidRDefault="008B65C4" w:rsidP="00D9730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927DB">
        <w:rPr>
          <w:rFonts w:eastAsia="Calibri" w:cs="Times New Roman"/>
          <w:sz w:val="20"/>
          <w:szCs w:val="20"/>
        </w:rPr>
        <w:t>A látvány-csa</w:t>
      </w:r>
      <w:r w:rsidR="00C93EF9" w:rsidRPr="00C927DB">
        <w:rPr>
          <w:rFonts w:eastAsia="Calibri" w:cs="Times New Roman"/>
          <w:sz w:val="20"/>
          <w:szCs w:val="20"/>
        </w:rPr>
        <w:t>patsport támogatása esetén a támogató</w:t>
      </w:r>
      <w:r w:rsidRPr="00C927DB">
        <w:rPr>
          <w:rFonts w:eastAsia="Calibri" w:cs="Times New Roman"/>
          <w:sz w:val="20"/>
          <w:szCs w:val="20"/>
        </w:rPr>
        <w:t xml:space="preserve"> adózó nem jogosult jóváírásra – az adóhatóság által egyébként átutalt – kiegészítő sportfejlesztési támogatás, valamint az „1 százalékos” összeg után (csak a kedvezményezetteknek átutalt 87,5 százalék 99 százaléka képezi a jóváírás alapját).</w:t>
      </w:r>
    </w:p>
    <w:p w:rsidR="00FC7D48" w:rsidRPr="00C927DB" w:rsidRDefault="00FC7D48" w:rsidP="00D9730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781351" w:rsidRPr="00C927DB" w:rsidRDefault="00781351" w:rsidP="0078135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927DB">
        <w:rPr>
          <w:rFonts w:eastAsia="Calibri" w:cs="Times New Roman"/>
          <w:sz w:val="20"/>
          <w:szCs w:val="20"/>
        </w:rPr>
        <w:t xml:space="preserve">A felajánlással biztosított támogatás alapján végrehajtott fejlesztés szakmai és pénzügyi megvalósulásáért </w:t>
      </w:r>
      <w:r w:rsidR="007E5979" w:rsidRPr="00C927DB">
        <w:rPr>
          <w:rFonts w:eastAsia="Times New Roman" w:cs="Times New Roman"/>
          <w:sz w:val="20"/>
          <w:szCs w:val="20"/>
        </w:rPr>
        <w:t xml:space="preserve">– továbbra is – </w:t>
      </w:r>
      <w:r w:rsidRPr="00C927DB">
        <w:rPr>
          <w:rFonts w:eastAsia="Calibri" w:cs="Times New Roman"/>
          <w:sz w:val="20"/>
          <w:szCs w:val="20"/>
        </w:rPr>
        <w:t>kizárólag a kedvezményezett felelős, a támogató adózót semmilyen felelősség nem terheli.</w:t>
      </w:r>
    </w:p>
    <w:p w:rsidR="00781351" w:rsidRPr="00C927DB" w:rsidRDefault="00781351" w:rsidP="0078135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781351" w:rsidRPr="00C927DB" w:rsidRDefault="00C93EF9" w:rsidP="0078135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927DB">
        <w:rPr>
          <w:rFonts w:eastAsia="Calibri" w:cs="Times New Roman"/>
          <w:sz w:val="20"/>
          <w:szCs w:val="20"/>
        </w:rPr>
        <w:t xml:space="preserve">Budapest, 2015. január </w:t>
      </w:r>
    </w:p>
    <w:p w:rsidR="00781351" w:rsidRPr="00C927DB" w:rsidRDefault="00C42BBD" w:rsidP="00D9730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C927DB">
        <w:rPr>
          <w:rFonts w:eastAsia="Calibri" w:cs="Times New Roman"/>
          <w:sz w:val="20"/>
          <w:szCs w:val="20"/>
        </w:rPr>
        <w:tab/>
      </w:r>
      <w:r w:rsidRPr="00C927DB">
        <w:rPr>
          <w:rFonts w:eastAsia="Calibri" w:cs="Times New Roman"/>
          <w:sz w:val="20"/>
          <w:szCs w:val="20"/>
        </w:rPr>
        <w:tab/>
      </w:r>
      <w:r w:rsidRPr="00C927DB">
        <w:rPr>
          <w:rFonts w:eastAsia="Calibri" w:cs="Times New Roman"/>
          <w:sz w:val="20"/>
          <w:szCs w:val="20"/>
        </w:rPr>
        <w:tab/>
      </w:r>
      <w:r w:rsidRPr="00C927DB">
        <w:rPr>
          <w:rFonts w:eastAsia="Calibri" w:cs="Times New Roman"/>
          <w:sz w:val="20"/>
          <w:szCs w:val="20"/>
        </w:rPr>
        <w:tab/>
      </w:r>
      <w:r w:rsidRPr="00C927DB">
        <w:rPr>
          <w:rFonts w:eastAsia="Calibri" w:cs="Times New Roman"/>
          <w:sz w:val="20"/>
          <w:szCs w:val="20"/>
        </w:rPr>
        <w:tab/>
      </w:r>
      <w:r w:rsidRPr="00C927DB">
        <w:rPr>
          <w:rFonts w:eastAsia="Calibri" w:cs="Times New Roman"/>
          <w:sz w:val="20"/>
          <w:szCs w:val="20"/>
        </w:rPr>
        <w:tab/>
      </w:r>
      <w:r w:rsidRPr="00C927DB">
        <w:rPr>
          <w:rFonts w:eastAsia="Calibri" w:cs="Times New Roman"/>
          <w:sz w:val="20"/>
          <w:szCs w:val="20"/>
        </w:rPr>
        <w:tab/>
      </w:r>
      <w:r w:rsidRPr="00C927DB">
        <w:rPr>
          <w:rFonts w:eastAsia="Calibri" w:cs="Times New Roman"/>
          <w:sz w:val="20"/>
          <w:szCs w:val="20"/>
        </w:rPr>
        <w:tab/>
        <w:t xml:space="preserve">Magyar </w:t>
      </w:r>
      <w:r w:rsidR="00C93EF9" w:rsidRPr="00C927DB">
        <w:rPr>
          <w:rFonts w:eastAsia="Calibri" w:cs="Times New Roman"/>
          <w:sz w:val="20"/>
          <w:szCs w:val="20"/>
        </w:rPr>
        <w:t>Vízilabda</w:t>
      </w:r>
      <w:r w:rsidRPr="00C927DB">
        <w:rPr>
          <w:rFonts w:eastAsia="Calibri" w:cs="Times New Roman"/>
          <w:sz w:val="20"/>
          <w:szCs w:val="20"/>
        </w:rPr>
        <w:t xml:space="preserve"> Szövetség</w:t>
      </w:r>
    </w:p>
    <w:p w:rsidR="00C42BBD" w:rsidRPr="00C927DB" w:rsidRDefault="00C42BBD" w:rsidP="004B3DDB">
      <w:pPr>
        <w:spacing w:after="0" w:line="240" w:lineRule="auto"/>
        <w:jc w:val="both"/>
        <w:rPr>
          <w:sz w:val="20"/>
          <w:szCs w:val="20"/>
        </w:rPr>
      </w:pPr>
    </w:p>
    <w:sectPr w:rsidR="00C42BBD" w:rsidRPr="00C927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CCA" w:rsidRDefault="003D4CCA" w:rsidP="00E51E98">
      <w:pPr>
        <w:spacing w:after="0" w:line="240" w:lineRule="auto"/>
      </w:pPr>
      <w:r>
        <w:separator/>
      </w:r>
    </w:p>
  </w:endnote>
  <w:endnote w:type="continuationSeparator" w:id="0">
    <w:p w:rsidR="003D4CCA" w:rsidRDefault="003D4CCA" w:rsidP="00E5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72959"/>
      <w:docPartObj>
        <w:docPartGallery w:val="Page Numbers (Bottom of Page)"/>
        <w:docPartUnique/>
      </w:docPartObj>
    </w:sdtPr>
    <w:sdtEndPr/>
    <w:sdtContent>
      <w:p w:rsidR="00FC5700" w:rsidRDefault="00FC570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00F">
          <w:rPr>
            <w:noProof/>
          </w:rPr>
          <w:t>3</w:t>
        </w:r>
        <w:r>
          <w:fldChar w:fldCharType="end"/>
        </w:r>
      </w:p>
    </w:sdtContent>
  </w:sdt>
  <w:p w:rsidR="00FC5700" w:rsidRDefault="00FC570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CCA" w:rsidRDefault="003D4CCA" w:rsidP="00E51E98">
      <w:pPr>
        <w:spacing w:after="0" w:line="240" w:lineRule="auto"/>
      </w:pPr>
      <w:r>
        <w:separator/>
      </w:r>
    </w:p>
  </w:footnote>
  <w:footnote w:type="continuationSeparator" w:id="0">
    <w:p w:rsidR="003D4CCA" w:rsidRDefault="003D4CCA" w:rsidP="00E51E98">
      <w:pPr>
        <w:spacing w:after="0" w:line="240" w:lineRule="auto"/>
      </w:pPr>
      <w:r>
        <w:continuationSeparator/>
      </w:r>
    </w:p>
  </w:footnote>
  <w:footnote w:id="1">
    <w:p w:rsidR="005723E9" w:rsidRDefault="005723E9" w:rsidP="005723E9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Lbjegyzet-hivatkozs"/>
        </w:rPr>
        <w:footnoteRef/>
      </w:r>
      <w:r>
        <w:t xml:space="preserve"> </w:t>
      </w:r>
      <w:r w:rsidRPr="005A7C43">
        <w:rPr>
          <w:sz w:val="16"/>
          <w:szCs w:val="16"/>
        </w:rPr>
        <w:t xml:space="preserve">Készült a társasági adóról és az osztalékadóról szóló 1996. évi LXXXI. </w:t>
      </w:r>
      <w:r w:rsidR="00F850C8">
        <w:rPr>
          <w:sz w:val="16"/>
          <w:szCs w:val="16"/>
        </w:rPr>
        <w:t>törvény, valamint a Nemzeti Adó</w:t>
      </w:r>
      <w:r w:rsidRPr="005A7C43">
        <w:rPr>
          <w:sz w:val="16"/>
          <w:szCs w:val="16"/>
        </w:rPr>
        <w:t>–</w:t>
      </w:r>
      <w:r w:rsidR="00F850C8">
        <w:rPr>
          <w:sz w:val="16"/>
          <w:szCs w:val="16"/>
        </w:rPr>
        <w:t xml:space="preserve"> </w:t>
      </w:r>
      <w:r w:rsidRPr="005A7C43">
        <w:rPr>
          <w:sz w:val="16"/>
          <w:szCs w:val="16"/>
        </w:rPr>
        <w:t>és Vámhivatal által 2015. január 10. napján közzétett „A társasági adó kedvezményezett célokra történő felajánlásának szabályai (rendelkezés az adóról) 2015.” tárgyú tájékoztató alapján.</w:t>
      </w:r>
    </w:p>
  </w:footnote>
  <w:footnote w:id="2">
    <w:p w:rsidR="00DD19C0" w:rsidRDefault="00DD19C0" w:rsidP="00DD19C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B1345">
        <w:rPr>
          <w:sz w:val="16"/>
          <w:szCs w:val="16"/>
        </w:rPr>
        <w:t xml:space="preserve">A támogatók jelen tájékoztatóban és a </w:t>
      </w:r>
      <w:r w:rsidR="00697DC3">
        <w:rPr>
          <w:sz w:val="16"/>
          <w:szCs w:val="16"/>
        </w:rPr>
        <w:t>látvány-csapatsport országos</w:t>
      </w:r>
      <w:r w:rsidR="00AE71D3">
        <w:rPr>
          <w:sz w:val="16"/>
          <w:szCs w:val="16"/>
        </w:rPr>
        <w:t xml:space="preserve"> szakszövetsége által használt </w:t>
      </w:r>
      <w:r w:rsidRPr="005B1345">
        <w:rPr>
          <w:sz w:val="16"/>
          <w:szCs w:val="16"/>
        </w:rPr>
        <w:t>TAO tv. 24/A. § szerinti adó</w:t>
      </w:r>
      <w:r w:rsidR="001F5060">
        <w:rPr>
          <w:sz w:val="16"/>
          <w:szCs w:val="16"/>
        </w:rPr>
        <w:t>-</w:t>
      </w:r>
      <w:r w:rsidRPr="005B1345">
        <w:rPr>
          <w:sz w:val="16"/>
          <w:szCs w:val="16"/>
        </w:rPr>
        <w:t>felaj</w:t>
      </w:r>
      <w:r w:rsidR="004825F5">
        <w:rPr>
          <w:sz w:val="16"/>
          <w:szCs w:val="16"/>
        </w:rPr>
        <w:t>ánláshoz kapcsolódó dokumentum</w:t>
      </w:r>
      <w:r w:rsidRPr="005B1345">
        <w:rPr>
          <w:sz w:val="16"/>
          <w:szCs w:val="16"/>
        </w:rPr>
        <w:t xml:space="preserve">ban </w:t>
      </w:r>
      <w:r w:rsidR="000F0330">
        <w:rPr>
          <w:sz w:val="16"/>
          <w:szCs w:val="16"/>
        </w:rPr>
        <w:t>(együttes kére</w:t>
      </w:r>
      <w:r w:rsidR="004825F5">
        <w:rPr>
          <w:sz w:val="16"/>
          <w:szCs w:val="16"/>
        </w:rPr>
        <w:t>lem</w:t>
      </w:r>
      <w:r w:rsidR="000F0330">
        <w:rPr>
          <w:sz w:val="16"/>
          <w:szCs w:val="16"/>
        </w:rPr>
        <w:t xml:space="preserve">) </w:t>
      </w:r>
      <w:r w:rsidRPr="005B1345">
        <w:rPr>
          <w:sz w:val="16"/>
          <w:szCs w:val="16"/>
        </w:rPr>
        <w:t xml:space="preserve">a TAO tv. 22/C. § szerinti adókedvezménytől történő </w:t>
      </w:r>
      <w:r w:rsidR="000F0330">
        <w:rPr>
          <w:sz w:val="16"/>
          <w:szCs w:val="16"/>
        </w:rPr>
        <w:t>megkülönböztetés</w:t>
      </w:r>
      <w:r w:rsidRPr="005B1345">
        <w:rPr>
          <w:sz w:val="16"/>
          <w:szCs w:val="16"/>
        </w:rPr>
        <w:t xml:space="preserve"> miatt </w:t>
      </w:r>
      <w:r w:rsidR="000F0330" w:rsidRPr="000F0330">
        <w:rPr>
          <w:sz w:val="16"/>
          <w:szCs w:val="16"/>
        </w:rPr>
        <w:t>t</w:t>
      </w:r>
      <w:r w:rsidRPr="000F0330">
        <w:rPr>
          <w:sz w:val="16"/>
          <w:szCs w:val="16"/>
        </w:rPr>
        <w:t>ámogató adózó elnevezéssel</w:t>
      </w:r>
      <w:r w:rsidRPr="005B1345">
        <w:rPr>
          <w:sz w:val="16"/>
          <w:szCs w:val="16"/>
        </w:rPr>
        <w:t xml:space="preserve"> szerep</w:t>
      </w:r>
      <w:r>
        <w:rPr>
          <w:sz w:val="16"/>
          <w:szCs w:val="16"/>
        </w:rPr>
        <w:t>el</w:t>
      </w:r>
      <w:r w:rsidRPr="005B1345">
        <w:rPr>
          <w:sz w:val="16"/>
          <w:szCs w:val="16"/>
        </w:rPr>
        <w:t>nek.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147A"/>
    <w:multiLevelType w:val="hybridMultilevel"/>
    <w:tmpl w:val="60900148"/>
    <w:lvl w:ilvl="0" w:tplc="D52816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657A3"/>
    <w:multiLevelType w:val="hybridMultilevel"/>
    <w:tmpl w:val="C4AC97AC"/>
    <w:lvl w:ilvl="0" w:tplc="1078271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F73B8"/>
    <w:multiLevelType w:val="hybridMultilevel"/>
    <w:tmpl w:val="4B4E5D54"/>
    <w:lvl w:ilvl="0" w:tplc="D52816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B1690"/>
    <w:multiLevelType w:val="hybridMultilevel"/>
    <w:tmpl w:val="97CA9AEE"/>
    <w:lvl w:ilvl="0" w:tplc="045CAE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C0B8A"/>
    <w:multiLevelType w:val="hybridMultilevel"/>
    <w:tmpl w:val="991EC052"/>
    <w:lvl w:ilvl="0" w:tplc="D52816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91607"/>
    <w:multiLevelType w:val="hybridMultilevel"/>
    <w:tmpl w:val="98849A4E"/>
    <w:lvl w:ilvl="0" w:tplc="D52816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0024C"/>
    <w:multiLevelType w:val="hybridMultilevel"/>
    <w:tmpl w:val="A69C2BD6"/>
    <w:lvl w:ilvl="0" w:tplc="0B5E90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CB3B46"/>
    <w:multiLevelType w:val="hybridMultilevel"/>
    <w:tmpl w:val="751AE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73C29"/>
    <w:multiLevelType w:val="hybridMultilevel"/>
    <w:tmpl w:val="8358536C"/>
    <w:lvl w:ilvl="0" w:tplc="D52816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D485D"/>
    <w:multiLevelType w:val="hybridMultilevel"/>
    <w:tmpl w:val="912235DC"/>
    <w:lvl w:ilvl="0" w:tplc="0B5E9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F556F"/>
    <w:multiLevelType w:val="hybridMultilevel"/>
    <w:tmpl w:val="809C40D4"/>
    <w:lvl w:ilvl="0" w:tplc="0B5E90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ED290F"/>
    <w:multiLevelType w:val="hybridMultilevel"/>
    <w:tmpl w:val="1786E930"/>
    <w:lvl w:ilvl="0" w:tplc="045CAE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470B8"/>
    <w:multiLevelType w:val="hybridMultilevel"/>
    <w:tmpl w:val="42981FF2"/>
    <w:lvl w:ilvl="0" w:tplc="141E2F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927DE"/>
    <w:multiLevelType w:val="hybridMultilevel"/>
    <w:tmpl w:val="61E867FC"/>
    <w:lvl w:ilvl="0" w:tplc="D52816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142EB"/>
    <w:multiLevelType w:val="hybridMultilevel"/>
    <w:tmpl w:val="F7B2F442"/>
    <w:lvl w:ilvl="0" w:tplc="D52816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A5824"/>
    <w:multiLevelType w:val="hybridMultilevel"/>
    <w:tmpl w:val="9B5E07E8"/>
    <w:lvl w:ilvl="0" w:tplc="53622E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003A8"/>
    <w:multiLevelType w:val="hybridMultilevel"/>
    <w:tmpl w:val="C22CAA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86290"/>
    <w:multiLevelType w:val="hybridMultilevel"/>
    <w:tmpl w:val="EBBADA78"/>
    <w:lvl w:ilvl="0" w:tplc="0B5E90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F26334"/>
    <w:multiLevelType w:val="hybridMultilevel"/>
    <w:tmpl w:val="D44E56E4"/>
    <w:lvl w:ilvl="0" w:tplc="D52816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10"/>
  </w:num>
  <w:num w:numId="5">
    <w:abstractNumId w:val="14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12"/>
  </w:num>
  <w:num w:numId="11">
    <w:abstractNumId w:val="0"/>
  </w:num>
  <w:num w:numId="12">
    <w:abstractNumId w:val="17"/>
  </w:num>
  <w:num w:numId="13">
    <w:abstractNumId w:val="6"/>
  </w:num>
  <w:num w:numId="14">
    <w:abstractNumId w:val="9"/>
  </w:num>
  <w:num w:numId="15">
    <w:abstractNumId w:val="11"/>
  </w:num>
  <w:num w:numId="16">
    <w:abstractNumId w:val="17"/>
  </w:num>
  <w:num w:numId="17">
    <w:abstractNumId w:val="3"/>
  </w:num>
  <w:num w:numId="18">
    <w:abstractNumId w:val="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39"/>
    <w:rsid w:val="00013245"/>
    <w:rsid w:val="00013D88"/>
    <w:rsid w:val="000160C9"/>
    <w:rsid w:val="00026E90"/>
    <w:rsid w:val="00044828"/>
    <w:rsid w:val="00093F0F"/>
    <w:rsid w:val="000B11AE"/>
    <w:rsid w:val="000C3F0C"/>
    <w:rsid w:val="000D24B1"/>
    <w:rsid w:val="000D6F58"/>
    <w:rsid w:val="000E68C8"/>
    <w:rsid w:val="000F0330"/>
    <w:rsid w:val="00131FAB"/>
    <w:rsid w:val="001450AF"/>
    <w:rsid w:val="001471AF"/>
    <w:rsid w:val="00147318"/>
    <w:rsid w:val="0015692A"/>
    <w:rsid w:val="0015761A"/>
    <w:rsid w:val="001A780D"/>
    <w:rsid w:val="001B162F"/>
    <w:rsid w:val="001B45EC"/>
    <w:rsid w:val="001C564D"/>
    <w:rsid w:val="001F025F"/>
    <w:rsid w:val="001F1D96"/>
    <w:rsid w:val="001F5060"/>
    <w:rsid w:val="00227A55"/>
    <w:rsid w:val="00263126"/>
    <w:rsid w:val="00265B5B"/>
    <w:rsid w:val="00285275"/>
    <w:rsid w:val="00285B8E"/>
    <w:rsid w:val="00300D5E"/>
    <w:rsid w:val="003230CC"/>
    <w:rsid w:val="0032647D"/>
    <w:rsid w:val="0034386E"/>
    <w:rsid w:val="003527D7"/>
    <w:rsid w:val="00357C39"/>
    <w:rsid w:val="00361291"/>
    <w:rsid w:val="00384C43"/>
    <w:rsid w:val="003B3E92"/>
    <w:rsid w:val="003D11E9"/>
    <w:rsid w:val="003D4CCA"/>
    <w:rsid w:val="003F3C00"/>
    <w:rsid w:val="004053B3"/>
    <w:rsid w:val="00406B70"/>
    <w:rsid w:val="00413A6E"/>
    <w:rsid w:val="00420893"/>
    <w:rsid w:val="00447003"/>
    <w:rsid w:val="00447651"/>
    <w:rsid w:val="00467AD5"/>
    <w:rsid w:val="00470C4D"/>
    <w:rsid w:val="004825F5"/>
    <w:rsid w:val="00497F73"/>
    <w:rsid w:val="004A6BA6"/>
    <w:rsid w:val="004B3DDB"/>
    <w:rsid w:val="004C4F59"/>
    <w:rsid w:val="004D7371"/>
    <w:rsid w:val="004E5316"/>
    <w:rsid w:val="00504E13"/>
    <w:rsid w:val="00505714"/>
    <w:rsid w:val="0052322F"/>
    <w:rsid w:val="005425B8"/>
    <w:rsid w:val="00556316"/>
    <w:rsid w:val="00563DDD"/>
    <w:rsid w:val="00565AE5"/>
    <w:rsid w:val="005723E9"/>
    <w:rsid w:val="0058437C"/>
    <w:rsid w:val="0058533D"/>
    <w:rsid w:val="005A727F"/>
    <w:rsid w:val="005A7C43"/>
    <w:rsid w:val="005B1345"/>
    <w:rsid w:val="005B7F76"/>
    <w:rsid w:val="005C730A"/>
    <w:rsid w:val="005D0D3B"/>
    <w:rsid w:val="005D4C2F"/>
    <w:rsid w:val="005D5D0E"/>
    <w:rsid w:val="005E5FF8"/>
    <w:rsid w:val="005F08BC"/>
    <w:rsid w:val="00645D09"/>
    <w:rsid w:val="00653DE9"/>
    <w:rsid w:val="0066546E"/>
    <w:rsid w:val="00674682"/>
    <w:rsid w:val="00685062"/>
    <w:rsid w:val="00687974"/>
    <w:rsid w:val="00697DC3"/>
    <w:rsid w:val="006A364D"/>
    <w:rsid w:val="006C263B"/>
    <w:rsid w:val="006D3E02"/>
    <w:rsid w:val="006F165C"/>
    <w:rsid w:val="006F418B"/>
    <w:rsid w:val="007066AC"/>
    <w:rsid w:val="00713476"/>
    <w:rsid w:val="00717866"/>
    <w:rsid w:val="00740AA3"/>
    <w:rsid w:val="00761D88"/>
    <w:rsid w:val="00761E6E"/>
    <w:rsid w:val="00774A4C"/>
    <w:rsid w:val="00781351"/>
    <w:rsid w:val="00781C65"/>
    <w:rsid w:val="0078313A"/>
    <w:rsid w:val="00786CEA"/>
    <w:rsid w:val="00791039"/>
    <w:rsid w:val="007972F9"/>
    <w:rsid w:val="007E5979"/>
    <w:rsid w:val="007F2031"/>
    <w:rsid w:val="008151F2"/>
    <w:rsid w:val="00816C26"/>
    <w:rsid w:val="008238D9"/>
    <w:rsid w:val="00883C31"/>
    <w:rsid w:val="008A176D"/>
    <w:rsid w:val="008A7A6C"/>
    <w:rsid w:val="008B65C4"/>
    <w:rsid w:val="008C786C"/>
    <w:rsid w:val="008F73E3"/>
    <w:rsid w:val="00900405"/>
    <w:rsid w:val="00920887"/>
    <w:rsid w:val="009212B4"/>
    <w:rsid w:val="00927D98"/>
    <w:rsid w:val="00930653"/>
    <w:rsid w:val="00932378"/>
    <w:rsid w:val="00941E91"/>
    <w:rsid w:val="00952D8D"/>
    <w:rsid w:val="009617D3"/>
    <w:rsid w:val="00963616"/>
    <w:rsid w:val="0096390A"/>
    <w:rsid w:val="00996DB2"/>
    <w:rsid w:val="009A3B36"/>
    <w:rsid w:val="009B04A5"/>
    <w:rsid w:val="009F0AAD"/>
    <w:rsid w:val="009F5D83"/>
    <w:rsid w:val="00A016E2"/>
    <w:rsid w:val="00A01FAF"/>
    <w:rsid w:val="00A100B0"/>
    <w:rsid w:val="00A1066A"/>
    <w:rsid w:val="00A24E40"/>
    <w:rsid w:val="00A2598B"/>
    <w:rsid w:val="00A3011B"/>
    <w:rsid w:val="00A75F2B"/>
    <w:rsid w:val="00A91B48"/>
    <w:rsid w:val="00AA6E66"/>
    <w:rsid w:val="00AC419C"/>
    <w:rsid w:val="00AE71D3"/>
    <w:rsid w:val="00B0216A"/>
    <w:rsid w:val="00B07A78"/>
    <w:rsid w:val="00B25A16"/>
    <w:rsid w:val="00B51962"/>
    <w:rsid w:val="00BB061B"/>
    <w:rsid w:val="00BD27F5"/>
    <w:rsid w:val="00BD7CD7"/>
    <w:rsid w:val="00BF2CAB"/>
    <w:rsid w:val="00C1206B"/>
    <w:rsid w:val="00C375CE"/>
    <w:rsid w:val="00C42BBD"/>
    <w:rsid w:val="00C43323"/>
    <w:rsid w:val="00C55E61"/>
    <w:rsid w:val="00C67078"/>
    <w:rsid w:val="00C67952"/>
    <w:rsid w:val="00C72293"/>
    <w:rsid w:val="00C927DB"/>
    <w:rsid w:val="00C93EF9"/>
    <w:rsid w:val="00CA05A5"/>
    <w:rsid w:val="00CA2E6B"/>
    <w:rsid w:val="00CB2F9E"/>
    <w:rsid w:val="00CE40FE"/>
    <w:rsid w:val="00D11651"/>
    <w:rsid w:val="00D26D49"/>
    <w:rsid w:val="00D27DD0"/>
    <w:rsid w:val="00D3477C"/>
    <w:rsid w:val="00D4202C"/>
    <w:rsid w:val="00D46B5E"/>
    <w:rsid w:val="00D52369"/>
    <w:rsid w:val="00D52633"/>
    <w:rsid w:val="00D54692"/>
    <w:rsid w:val="00D96AEA"/>
    <w:rsid w:val="00D97300"/>
    <w:rsid w:val="00DB0A7C"/>
    <w:rsid w:val="00DC6C07"/>
    <w:rsid w:val="00DC700F"/>
    <w:rsid w:val="00DD19C0"/>
    <w:rsid w:val="00DD67E9"/>
    <w:rsid w:val="00DE29B8"/>
    <w:rsid w:val="00E01B49"/>
    <w:rsid w:val="00E04984"/>
    <w:rsid w:val="00E328D4"/>
    <w:rsid w:val="00E36CB9"/>
    <w:rsid w:val="00E50A62"/>
    <w:rsid w:val="00E51E98"/>
    <w:rsid w:val="00EA017E"/>
    <w:rsid w:val="00EB3999"/>
    <w:rsid w:val="00ED3E6F"/>
    <w:rsid w:val="00ED7C4B"/>
    <w:rsid w:val="00EE107F"/>
    <w:rsid w:val="00EE6FF8"/>
    <w:rsid w:val="00EF36A8"/>
    <w:rsid w:val="00F16B1E"/>
    <w:rsid w:val="00F30412"/>
    <w:rsid w:val="00F353A6"/>
    <w:rsid w:val="00F716F9"/>
    <w:rsid w:val="00F731AC"/>
    <w:rsid w:val="00F850C8"/>
    <w:rsid w:val="00FA01BF"/>
    <w:rsid w:val="00FB17F7"/>
    <w:rsid w:val="00FC5700"/>
    <w:rsid w:val="00F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1A6FA-4947-4ADA-ADA4-85EC8EDB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6CB9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1E9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1E9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1E98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9F5D8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5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5700"/>
  </w:style>
  <w:style w:type="paragraph" w:styleId="llb">
    <w:name w:val="footer"/>
    <w:basedOn w:val="Norml"/>
    <w:link w:val="llbChar"/>
    <w:uiPriority w:val="99"/>
    <w:unhideWhenUsed/>
    <w:rsid w:val="00FC5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5700"/>
  </w:style>
  <w:style w:type="character" w:styleId="Mrltotthiperhivatkozs">
    <w:name w:val="FollowedHyperlink"/>
    <w:basedOn w:val="Bekezdsalapbettpusa"/>
    <w:uiPriority w:val="99"/>
    <w:semiHidden/>
    <w:unhideWhenUsed/>
    <w:rsid w:val="008B65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.gov.hu/data/cms355942/55_A_tarsasagi_ado_kedvezmenyezett_celokra_torten__felajanlasanak_szabalya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60A2-FAEB-4814-BB8A-463646DF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1392</Words>
  <Characters>9606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 Róbert</dc:creator>
  <cp:lastModifiedBy>Lévai Balázs</cp:lastModifiedBy>
  <cp:revision>2</cp:revision>
  <dcterms:created xsi:type="dcterms:W3CDTF">2015-01-30T09:12:00Z</dcterms:created>
  <dcterms:modified xsi:type="dcterms:W3CDTF">2015-01-30T09:12:00Z</dcterms:modified>
</cp:coreProperties>
</file>